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C17" w:rsidRDefault="001D4C17" w:rsidP="001D4C17">
      <w:pPr>
        <w:jc w:val="both"/>
        <w:rPr>
          <w:rFonts w:ascii="Sylfaen" w:hAnsi="Sylfaen"/>
          <w:sz w:val="36"/>
          <w:szCs w:val="36"/>
          <w:lang w:val="ka-GE"/>
        </w:rPr>
      </w:pPr>
    </w:p>
    <w:p w:rsidR="001D4C17" w:rsidRDefault="001D4C17" w:rsidP="001D4C17">
      <w:pPr>
        <w:jc w:val="both"/>
        <w:rPr>
          <w:rFonts w:ascii="Sylfaen" w:hAnsi="Sylfaen"/>
          <w:sz w:val="36"/>
          <w:szCs w:val="36"/>
          <w:lang w:val="ka-GE"/>
        </w:rPr>
      </w:pPr>
      <w:r>
        <w:rPr>
          <w:rFonts w:ascii="Sylfaen" w:hAnsi="Sylfaen"/>
          <w:sz w:val="36"/>
          <w:szCs w:val="36"/>
          <w:lang w:val="ka-GE"/>
        </w:rPr>
        <w:t>დიპლომისშემდგომი მზადებისა და უწყვეტი სამედიცინო</w:t>
      </w:r>
      <w:r w:rsidR="00C975C8">
        <w:rPr>
          <w:rFonts w:ascii="Sylfaen" w:hAnsi="Sylfaen"/>
          <w:sz w:val="36"/>
          <w:szCs w:val="36"/>
          <w:lang w:val="ka-GE"/>
        </w:rPr>
        <w:t xml:space="preserve"> განათლების</w:t>
      </w:r>
      <w:r>
        <w:rPr>
          <w:rFonts w:ascii="Sylfaen" w:hAnsi="Sylfaen"/>
          <w:sz w:val="36"/>
          <w:szCs w:val="36"/>
          <w:lang w:val="ka-GE"/>
        </w:rPr>
        <w:t xml:space="preserve"> მიმართულებით </w:t>
      </w:r>
      <w:r w:rsidR="00C975C8">
        <w:rPr>
          <w:rFonts w:ascii="Sylfaen" w:hAnsi="Sylfaen"/>
          <w:sz w:val="36"/>
          <w:szCs w:val="36"/>
          <w:lang w:val="ka-GE"/>
        </w:rPr>
        <w:t>იგეგმება</w:t>
      </w:r>
      <w:r>
        <w:rPr>
          <w:rFonts w:ascii="Sylfaen" w:hAnsi="Sylfaen"/>
          <w:sz w:val="36"/>
          <w:szCs w:val="36"/>
          <w:lang w:val="ka-GE"/>
        </w:rPr>
        <w:t xml:space="preserve"> </w:t>
      </w:r>
    </w:p>
    <w:p w:rsidR="001D4C17" w:rsidRDefault="008521A9" w:rsidP="001D4C17">
      <w:pPr>
        <w:jc w:val="both"/>
        <w:rPr>
          <w:rFonts w:ascii="Sylfaen" w:hAnsi="Sylfaen"/>
          <w:sz w:val="36"/>
          <w:szCs w:val="36"/>
          <w:lang w:val="ka-GE"/>
        </w:rPr>
      </w:pPr>
      <w:r>
        <w:rPr>
          <w:rFonts w:ascii="Sylfaen" w:hAnsi="Sylfaen"/>
          <w:sz w:val="36"/>
          <w:szCs w:val="36"/>
          <w:lang w:val="ka-GE"/>
        </w:rPr>
        <w:t>ორსაფეხურიან</w:t>
      </w:r>
      <w:r w:rsidR="00C975C8">
        <w:rPr>
          <w:rFonts w:ascii="Sylfaen" w:hAnsi="Sylfaen"/>
          <w:sz w:val="36"/>
          <w:szCs w:val="36"/>
          <w:lang w:val="ka-GE"/>
        </w:rPr>
        <w:t xml:space="preserve"> სასერთიფიკატო გამოცდებზე გადასვლა </w:t>
      </w:r>
      <w:r>
        <w:rPr>
          <w:rFonts w:ascii="Sylfaen" w:hAnsi="Sylfaen"/>
          <w:sz w:val="36"/>
          <w:szCs w:val="36"/>
          <w:lang w:val="ka-GE"/>
        </w:rPr>
        <w:t xml:space="preserve">აღნიშნულის </w:t>
      </w:r>
      <w:r w:rsidR="001D4C17" w:rsidRPr="003E7FD5">
        <w:rPr>
          <w:rFonts w:ascii="Sylfaen" w:hAnsi="Sylfaen"/>
          <w:sz w:val="36"/>
          <w:szCs w:val="36"/>
          <w:lang w:val="ka-GE"/>
        </w:rPr>
        <w:t>დანერგვა-უზრუნველყობს როგორც თეორიული ასევე პრაქტიკული უნარჩვევების შეფასებას!! რაც სამომავლოდ აისახება ხარისხიან სამედიცინო მომსახურებაზე!!</w:t>
      </w:r>
    </w:p>
    <w:p w:rsidR="001D4C17" w:rsidRPr="003E7FD5" w:rsidRDefault="001D4C17" w:rsidP="001D4C17">
      <w:pPr>
        <w:jc w:val="both"/>
        <w:rPr>
          <w:rFonts w:ascii="Sylfaen" w:hAnsi="Sylfaen"/>
          <w:sz w:val="36"/>
          <w:szCs w:val="36"/>
          <w:lang w:val="ka-GE"/>
        </w:rPr>
      </w:pPr>
      <w:r w:rsidRPr="003E7FD5">
        <w:rPr>
          <w:rFonts w:ascii="Sylfaen" w:hAnsi="Sylfaen"/>
          <w:sz w:val="36"/>
          <w:szCs w:val="36"/>
          <w:lang w:val="ka-GE"/>
        </w:rPr>
        <w:t xml:space="preserve">პროვაიდერ დაწესებულებებს ვალდებულება ექნებათ წინასწარ (კვარტალურად) წარმოადგინონ გეგმა გრაფიკი </w:t>
      </w:r>
      <w:r>
        <w:rPr>
          <w:rFonts w:ascii="Sylfaen" w:hAnsi="Sylfaen"/>
          <w:sz w:val="36"/>
          <w:szCs w:val="36"/>
          <w:lang w:val="ka-GE"/>
        </w:rPr>
        <w:t>რეზიდენტებითან დაკავშირებით.</w:t>
      </w:r>
    </w:p>
    <w:p w:rsidR="001D4C17" w:rsidRPr="003E7FD5" w:rsidRDefault="00EA12D6" w:rsidP="001D4C17">
      <w:pPr>
        <w:jc w:val="both"/>
        <w:rPr>
          <w:rFonts w:ascii="Sylfaen" w:hAnsi="Sylfaen"/>
          <w:sz w:val="36"/>
          <w:szCs w:val="36"/>
          <w:lang w:val="ka-GE"/>
        </w:rPr>
      </w:pPr>
      <w:r>
        <w:rPr>
          <w:rFonts w:ascii="Sylfaen" w:hAnsi="Sylfaen"/>
          <w:sz w:val="36"/>
          <w:szCs w:val="36"/>
          <w:lang w:val="ka-GE"/>
        </w:rPr>
        <w:t>ასევე ვაპირებთ</w:t>
      </w:r>
      <w:r w:rsidR="001D4C17">
        <w:rPr>
          <w:rFonts w:ascii="Sylfaen" w:hAnsi="Sylfaen"/>
          <w:sz w:val="36"/>
          <w:szCs w:val="36"/>
          <w:lang w:val="ka-GE"/>
        </w:rPr>
        <w:t xml:space="preserve"> </w:t>
      </w:r>
      <w:r w:rsidR="001D4C17" w:rsidRPr="003E7FD5">
        <w:rPr>
          <w:rFonts w:ascii="Sylfaen" w:hAnsi="Sylfaen"/>
          <w:sz w:val="36"/>
          <w:szCs w:val="36"/>
          <w:lang w:val="ka-GE"/>
        </w:rPr>
        <w:t>უსგ პროგრამების მონიტორინგი</w:t>
      </w:r>
      <w:r w:rsidR="001D4C17">
        <w:rPr>
          <w:rFonts w:ascii="Sylfaen" w:hAnsi="Sylfaen"/>
          <w:sz w:val="36"/>
          <w:szCs w:val="36"/>
          <w:lang w:val="ka-GE"/>
        </w:rPr>
        <w:t xml:space="preserve"> GPS </w:t>
      </w:r>
      <w:r w:rsidR="001D4C17" w:rsidRPr="003E7FD5">
        <w:rPr>
          <w:rFonts w:ascii="Sylfaen" w:hAnsi="Sylfaen"/>
          <w:sz w:val="36"/>
          <w:szCs w:val="36"/>
          <w:lang w:val="ka-GE"/>
        </w:rPr>
        <w:t>სისტემით</w:t>
      </w:r>
      <w:r w:rsidR="001D4C17">
        <w:rPr>
          <w:rFonts w:ascii="Sylfaen" w:hAnsi="Sylfaen"/>
          <w:sz w:val="36"/>
          <w:szCs w:val="36"/>
          <w:lang w:val="ka-GE"/>
        </w:rPr>
        <w:t>,</w:t>
      </w:r>
      <w:r w:rsidR="001D4C17" w:rsidRPr="003E7FD5">
        <w:rPr>
          <w:rFonts w:ascii="Sylfaen" w:hAnsi="Sylfaen"/>
          <w:sz w:val="36"/>
          <w:szCs w:val="36"/>
          <w:lang w:val="ka-GE"/>
        </w:rPr>
        <w:t xml:space="preserve"> </w:t>
      </w:r>
      <w:r w:rsidR="001D4C17">
        <w:rPr>
          <w:rFonts w:ascii="Sylfaen" w:hAnsi="Sylfaen"/>
          <w:sz w:val="36"/>
          <w:szCs w:val="36"/>
          <w:lang w:val="ka-GE"/>
        </w:rPr>
        <w:t xml:space="preserve"> რომლითაც </w:t>
      </w:r>
      <w:r w:rsidR="001D4C17" w:rsidRPr="003E7FD5">
        <w:rPr>
          <w:rFonts w:ascii="Sylfaen" w:hAnsi="Sylfaen"/>
          <w:sz w:val="36"/>
          <w:szCs w:val="36"/>
          <w:lang w:val="ka-GE"/>
        </w:rPr>
        <w:t>შესაძლებელი იქნება</w:t>
      </w:r>
      <w:r w:rsidR="001D4C17">
        <w:rPr>
          <w:rFonts w:ascii="Sylfaen" w:hAnsi="Sylfaen"/>
          <w:sz w:val="36"/>
          <w:szCs w:val="36"/>
          <w:lang w:val="ka-GE"/>
        </w:rPr>
        <w:t xml:space="preserve"> პროგრამების</w:t>
      </w:r>
      <w:r w:rsidR="001D4C17" w:rsidRPr="003E7FD5">
        <w:rPr>
          <w:rFonts w:ascii="Sylfaen" w:hAnsi="Sylfaen"/>
          <w:sz w:val="36"/>
          <w:szCs w:val="36"/>
          <w:lang w:val="ka-GE"/>
        </w:rPr>
        <w:t xml:space="preserve"> დისტანციური</w:t>
      </w:r>
      <w:r w:rsidR="001D4C17">
        <w:rPr>
          <w:rFonts w:ascii="Sylfaen" w:hAnsi="Sylfaen"/>
          <w:sz w:val="36"/>
          <w:szCs w:val="36"/>
          <w:lang w:val="ka-GE"/>
        </w:rPr>
        <w:t xml:space="preserve"> </w:t>
      </w:r>
      <w:r w:rsidR="001D4C17" w:rsidRPr="003E7FD5">
        <w:rPr>
          <w:rFonts w:ascii="Sylfaen" w:hAnsi="Sylfaen"/>
          <w:sz w:val="36"/>
          <w:szCs w:val="36"/>
          <w:lang w:val="ka-GE"/>
        </w:rPr>
        <w:t xml:space="preserve"> მონიტორინგი</w:t>
      </w:r>
      <w:r>
        <w:rPr>
          <w:rFonts w:ascii="Sylfaen" w:hAnsi="Sylfaen"/>
          <w:sz w:val="36"/>
          <w:szCs w:val="36"/>
          <w:lang w:val="ka-GE"/>
        </w:rPr>
        <w:t>.</w:t>
      </w:r>
      <w:bookmarkStart w:id="0" w:name="_GoBack"/>
      <w:bookmarkEnd w:id="0"/>
    </w:p>
    <w:p w:rsidR="00DA0CC0" w:rsidRDefault="00DA0CC0" w:rsidP="00DA0CC0">
      <w:pPr>
        <w:rPr>
          <w:rFonts w:ascii="Sylfaen" w:hAnsi="Sylfaen" w:cs="Sylfaen"/>
          <w:sz w:val="36"/>
          <w:szCs w:val="36"/>
          <w:lang w:val="ka-GE"/>
        </w:rPr>
      </w:pPr>
    </w:p>
    <w:p w:rsidR="00316552" w:rsidRDefault="00316552"/>
    <w:sectPr w:rsidR="003165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6B"/>
    <w:rsid w:val="001D4C17"/>
    <w:rsid w:val="00316552"/>
    <w:rsid w:val="00672CF7"/>
    <w:rsid w:val="008521A9"/>
    <w:rsid w:val="0090726B"/>
    <w:rsid w:val="00C975C8"/>
    <w:rsid w:val="00DA0CC0"/>
    <w:rsid w:val="00EA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7459E"/>
  <w15:chartTrackingRefBased/>
  <w15:docId w15:val="{5946E4D1-2BEF-4E92-977A-BF13D08F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C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Zaal Kapanadze</dc:creator>
  <cp:keywords/>
  <dc:description/>
  <cp:lastModifiedBy>Zaal Kapanadze</cp:lastModifiedBy>
  <cp:revision>4</cp:revision>
  <dcterms:created xsi:type="dcterms:W3CDTF">2019-12-24T11:24:00Z</dcterms:created>
  <dcterms:modified xsi:type="dcterms:W3CDTF">2019-12-24T11:39:00Z</dcterms:modified>
</cp:coreProperties>
</file>