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A53" w:rsidRDefault="00405A53" w:rsidP="00405A53">
      <w:pPr>
        <w:jc w:val="both"/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/>
          <w:sz w:val="36"/>
          <w:szCs w:val="36"/>
          <w:lang w:val="ka-GE"/>
        </w:rPr>
        <w:t xml:space="preserve">სააგენტოს მხრიდან ინიცირებულია ზოგიერთი საკანონმდებლო ცვლილება </w:t>
      </w:r>
    </w:p>
    <w:p w:rsidR="00405A53" w:rsidRPr="00F35646" w:rsidRDefault="00405A53" w:rsidP="00405A53">
      <w:pPr>
        <w:jc w:val="both"/>
        <w:rPr>
          <w:rFonts w:ascii="Sylfaen" w:hAnsi="Sylfaen"/>
          <w:sz w:val="36"/>
          <w:szCs w:val="36"/>
        </w:rPr>
      </w:pPr>
      <w:r>
        <w:rPr>
          <w:rFonts w:ascii="Sylfaen" w:hAnsi="Sylfaen"/>
          <w:sz w:val="36"/>
          <w:szCs w:val="36"/>
          <w:lang w:val="ka-GE"/>
        </w:rPr>
        <w:t xml:space="preserve">მოგეხსენებათ </w:t>
      </w:r>
      <w:r w:rsidRPr="00F35646">
        <w:rPr>
          <w:rFonts w:ascii="Sylfaen" w:hAnsi="Sylfaen"/>
          <w:sz w:val="36"/>
          <w:szCs w:val="36"/>
          <w:lang w:val="ka-GE"/>
        </w:rPr>
        <w:t>ძალაში შედის „კარდიოქირურგიის“ საქმიანობის</w:t>
      </w:r>
      <w:r w:rsidR="00E97CB7">
        <w:rPr>
          <w:rFonts w:ascii="Sylfaen" w:hAnsi="Sylfaen"/>
          <w:sz w:val="36"/>
          <w:szCs w:val="36"/>
          <w:lang w:val="ka-GE"/>
        </w:rPr>
        <w:t xml:space="preserve"> ახალი</w:t>
      </w:r>
      <w:bookmarkStart w:id="0" w:name="_GoBack"/>
      <w:bookmarkEnd w:id="0"/>
      <w:r w:rsidRPr="00F35646">
        <w:rPr>
          <w:rFonts w:ascii="Sylfaen" w:hAnsi="Sylfaen"/>
          <w:sz w:val="36"/>
          <w:szCs w:val="36"/>
          <w:lang w:val="ka-GE"/>
        </w:rPr>
        <w:t xml:space="preserve"> სანებართვო მოთხოვნები </w:t>
      </w:r>
    </w:p>
    <w:p w:rsidR="00405A53" w:rsidRPr="00F35646" w:rsidRDefault="00405A53" w:rsidP="00405A53">
      <w:pPr>
        <w:jc w:val="both"/>
        <w:rPr>
          <w:rFonts w:ascii="Sylfaen" w:hAnsi="Sylfaen"/>
          <w:sz w:val="36"/>
          <w:szCs w:val="36"/>
        </w:rPr>
      </w:pPr>
      <w:r w:rsidRPr="00F35646">
        <w:rPr>
          <w:rFonts w:ascii="Sylfaen" w:hAnsi="Sylfaen"/>
          <w:sz w:val="36"/>
          <w:szCs w:val="36"/>
          <w:lang w:val="ka-GE"/>
        </w:rPr>
        <w:t>„გადაუდებელი სამედიცინო დახმარების“ ნებართვის დანართის მქონე დაწესებულებებმა 2020 წლისთვის  უნდა მოიპოვონ ნებართვის დანართი „გადაუდებელი სამედიცინო დახმარება“</w:t>
      </w:r>
    </w:p>
    <w:p w:rsidR="00405A53" w:rsidRPr="00F35646" w:rsidRDefault="00405A53" w:rsidP="00405A53">
      <w:pPr>
        <w:jc w:val="both"/>
        <w:rPr>
          <w:rFonts w:ascii="Sylfaen" w:hAnsi="Sylfaen"/>
          <w:sz w:val="36"/>
          <w:szCs w:val="36"/>
        </w:rPr>
      </w:pPr>
      <w:r w:rsidRPr="00F35646">
        <w:rPr>
          <w:rFonts w:ascii="Sylfaen" w:hAnsi="Sylfaen"/>
          <w:sz w:val="36"/>
          <w:szCs w:val="36"/>
          <w:lang w:val="ka-GE"/>
        </w:rPr>
        <w:t>„სასწრაფო სამედიცინო დახმარების“ საქმიანობის ლიცენზიის მქონე დაწესებულებები (55 დაწესებულება) დაექვემდებარა ლიცენზიის განმეორებით მიღებას, ახალი სალიცენზიო პირობების გათვალიწინებით</w:t>
      </w:r>
    </w:p>
    <w:p w:rsidR="00405A53" w:rsidRPr="00677F9E" w:rsidRDefault="00405A53" w:rsidP="00405A53">
      <w:pPr>
        <w:jc w:val="both"/>
        <w:rPr>
          <w:rFonts w:ascii="Sylfaen" w:hAnsi="Sylfaen"/>
          <w:sz w:val="36"/>
          <w:szCs w:val="36"/>
        </w:rPr>
      </w:pPr>
      <w:r w:rsidRPr="00F35646">
        <w:rPr>
          <w:rFonts w:ascii="Sylfaen" w:hAnsi="Sylfaen"/>
          <w:sz w:val="36"/>
          <w:szCs w:val="36"/>
          <w:lang w:val="ka-GE"/>
        </w:rPr>
        <w:t xml:space="preserve">ინფექციების გავრცელების  მაღალი რისკის გამო, </w:t>
      </w:r>
      <w:r w:rsidR="00E97CB7">
        <w:rPr>
          <w:rFonts w:ascii="Sylfaen" w:hAnsi="Sylfaen"/>
          <w:sz w:val="36"/>
          <w:szCs w:val="36"/>
          <w:lang w:val="ka-GE"/>
        </w:rPr>
        <w:t>ვფიქრობთ მიგვაჩნია რომ სტომატოლოგიური საქმიანობა აღარ იყოს მხოლოდ სავალდებულო შეტყობინებას დაქვემდებარებული არამედ გახდეს რეგულირებადი ჩარჩოს ნაწილი.</w:t>
      </w:r>
    </w:p>
    <w:p w:rsidR="00316552" w:rsidRDefault="00316552"/>
    <w:sectPr w:rsidR="00316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36D"/>
    <w:rsid w:val="00316552"/>
    <w:rsid w:val="00405A53"/>
    <w:rsid w:val="005859EA"/>
    <w:rsid w:val="0060036D"/>
    <w:rsid w:val="00E9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70672"/>
  <w15:chartTrackingRefBased/>
  <w15:docId w15:val="{A2EF3217-8311-46CF-998F-C3A8D41D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4</cp:revision>
  <dcterms:created xsi:type="dcterms:W3CDTF">2019-12-24T11:34:00Z</dcterms:created>
  <dcterms:modified xsi:type="dcterms:W3CDTF">2019-12-24T17:38:00Z</dcterms:modified>
</cp:coreProperties>
</file>