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1C" w:rsidRDefault="00AA491C" w:rsidP="00AA491C">
      <w:pPr>
        <w:spacing w:after="0"/>
        <w:jc w:val="both"/>
        <w:rPr>
          <w:rFonts w:ascii="Sylfaen" w:hAnsi="Sylfaen" w:cs="Sylfaen"/>
          <w:lang w:val="ka-GE"/>
        </w:rPr>
      </w:pPr>
      <w:r w:rsidRPr="00AA491C">
        <w:rPr>
          <w:rFonts w:ascii="Sylfaen" w:hAnsi="Sylfaen" w:cs="Sylfaen"/>
        </w:rPr>
        <w:t>დევნილთა</w:t>
      </w:r>
      <w:r w:rsidRPr="00AA491C">
        <w:t xml:space="preserve"> </w:t>
      </w:r>
      <w:r w:rsidRPr="00AA491C">
        <w:rPr>
          <w:rFonts w:ascii="Sylfaen" w:hAnsi="Sylfaen" w:cs="Sylfaen"/>
        </w:rPr>
        <w:t>და</w:t>
      </w:r>
      <w:r w:rsidRPr="00AA491C">
        <w:t xml:space="preserve"> </w:t>
      </w:r>
      <w:r w:rsidRPr="00AA491C">
        <w:rPr>
          <w:rFonts w:ascii="Sylfaen" w:hAnsi="Sylfaen" w:cs="Sylfaen"/>
        </w:rPr>
        <w:t>ეკომიგრანტთა</w:t>
      </w:r>
      <w:r w:rsidRPr="00AA491C">
        <w:t xml:space="preserve"> </w:t>
      </w:r>
      <w:r w:rsidRPr="00AA491C">
        <w:rPr>
          <w:rFonts w:ascii="Sylfaen" w:hAnsi="Sylfaen" w:cs="Sylfaen"/>
        </w:rPr>
        <w:t>პოლიტიკის</w:t>
      </w:r>
      <w:r w:rsidRPr="00AA491C">
        <w:t xml:space="preserve"> </w:t>
      </w:r>
      <w:r w:rsidRPr="00AA491C">
        <w:rPr>
          <w:rFonts w:ascii="Sylfaen" w:hAnsi="Sylfaen" w:cs="Sylfaen"/>
        </w:rPr>
        <w:t>დეპარტამენტი</w:t>
      </w:r>
      <w:r>
        <w:rPr>
          <w:rFonts w:ascii="Sylfaen" w:hAnsi="Sylfaen" w:cs="Sylfaen"/>
          <w:lang w:val="ka-GE"/>
        </w:rPr>
        <w:t xml:space="preserve">ს </w:t>
      </w:r>
    </w:p>
    <w:p w:rsidR="00AA491C" w:rsidRDefault="00AA491C" w:rsidP="00AA491C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უფროსს, პირველადი სტრუქტურული ერთეულის </w:t>
      </w:r>
    </w:p>
    <w:p w:rsidR="00AA491C" w:rsidRDefault="00AA491C" w:rsidP="00AA491C">
      <w:p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ხელმძღვანელს ბატონ მურად აბლოთიას</w:t>
      </w:r>
    </w:p>
    <w:p w:rsidR="00AA491C" w:rsidRDefault="00AA491C" w:rsidP="00AA491C">
      <w:pPr>
        <w:spacing w:after="0"/>
        <w:jc w:val="both"/>
        <w:rPr>
          <w:rFonts w:ascii="Sylfaen" w:hAnsi="Sylfaen" w:cs="Sylfaen"/>
          <w:lang w:val="ka-GE"/>
        </w:rPr>
      </w:pPr>
    </w:p>
    <w:p w:rsidR="00AA491C" w:rsidRDefault="00AA491C" w:rsidP="00AA491C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ბატონო მურად,</w:t>
      </w:r>
    </w:p>
    <w:p w:rsidR="00AA491C" w:rsidRDefault="009E1986" w:rsidP="00AA491C">
      <w:pPr>
        <w:spacing w:after="0"/>
        <w:ind w:firstLine="720"/>
        <w:jc w:val="both"/>
        <w:rPr>
          <w:rFonts w:ascii="Sylfaen" w:hAnsi="Sylfaen" w:cs="Sylfaen"/>
          <w:lang w:val="ka-GE"/>
        </w:rPr>
      </w:pPr>
      <w:r w:rsidRPr="009E1986">
        <w:rPr>
          <w:rFonts w:ascii="Sylfaen" w:hAnsi="Sylfaen" w:cs="Sylfaen"/>
          <w:lang w:val="ka-GE"/>
        </w:rPr>
        <w:t>„სახელმწიფო ბიუჯეტის შესრულების ანგარიშების ფორმებისა და მათი წარდგენის ვადების დამტკიცების თაობაზე“ საქართველოს ფინანსთა მინისტრის 2012 წლის 11 აპრილის N112 ბრძანების დანართი N2-ის შესაბამისად, გთხოვთ, წარმოგვიდგინოთ „საქართველოს 2019 წლის სახელმწიფო ბიუჯეტის შესახებ“ საქართველოს კანონით დევნილთა და ეკომიგრანტთა პოლიტიკის პროგრამებისათვის გათვალისწინებული ბიუჯეტის 3 თვის შესრულების ანგარიში, არაუგვიანეს მიმდინარე წლის 8 აპრილისა.</w:t>
      </w:r>
    </w:p>
    <w:p w:rsidR="009E1986" w:rsidRPr="00AA491C" w:rsidRDefault="009E1986" w:rsidP="00AA491C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AA491C" w:rsidRDefault="00AA491C" w:rsidP="00AA491C">
      <w:pPr>
        <w:spacing w:after="0"/>
        <w:ind w:firstLine="720"/>
        <w:jc w:val="both"/>
        <w:rPr>
          <w:rFonts w:ascii="Sylfaen" w:hAnsi="Sylfaen" w:cs="Sylfaen"/>
          <w:lang w:val="ka-GE"/>
        </w:rPr>
      </w:pPr>
      <w:r w:rsidRPr="00AA491C">
        <w:rPr>
          <w:rFonts w:ascii="Sylfaen" w:hAnsi="Sylfaen" w:cs="Sylfaen"/>
          <w:lang w:val="ka-GE"/>
        </w:rPr>
        <w:t>პატივისცემით,</w:t>
      </w:r>
    </w:p>
    <w:p w:rsidR="009E1986" w:rsidRDefault="009E1986" w:rsidP="00AA491C">
      <w:pPr>
        <w:spacing w:after="0"/>
        <w:ind w:firstLine="720"/>
        <w:jc w:val="both"/>
        <w:rPr>
          <w:rFonts w:ascii="Sylfaen" w:hAnsi="Sylfaen" w:cs="Sylfaen"/>
          <w:lang w:val="ka-GE"/>
        </w:rPr>
      </w:pPr>
    </w:p>
    <w:p w:rsidR="009E1986" w:rsidRPr="00AA491C" w:rsidRDefault="009E1986" w:rsidP="005C5D0D">
      <w:pPr>
        <w:spacing w:after="0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sectPr w:rsidR="009E1986" w:rsidRPr="00AA491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36D"/>
    <w:rsid w:val="000F036D"/>
    <w:rsid w:val="005C5D0D"/>
    <w:rsid w:val="0064687E"/>
    <w:rsid w:val="009E1986"/>
    <w:rsid w:val="00AA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dcterms:created xsi:type="dcterms:W3CDTF">2019-01-11T09:40:00Z</dcterms:created>
  <dcterms:modified xsi:type="dcterms:W3CDTF">2019-03-25T08:11:00Z</dcterms:modified>
</cp:coreProperties>
</file>