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EC599" w14:textId="77777777" w:rsidR="002659A3" w:rsidRDefault="002659A3" w:rsidP="002659A3">
      <w:pPr>
        <w:jc w:val="center"/>
        <w:rPr>
          <w:b/>
          <w:caps/>
        </w:rPr>
      </w:pPr>
      <w:r w:rsidRPr="004A7BDA">
        <w:rPr>
          <w:b/>
          <w:caps/>
        </w:rPr>
        <w:t>Briefing Paper</w:t>
      </w:r>
    </w:p>
    <w:p w14:paraId="336EC59A" w14:textId="267575B8" w:rsidR="002659A3" w:rsidRPr="004A7BDA" w:rsidRDefault="00D45A53" w:rsidP="002659A3">
      <w:pPr>
        <w:jc w:val="center"/>
        <w:rPr>
          <w:b/>
          <w:caps/>
        </w:rPr>
      </w:pPr>
      <w:r>
        <w:rPr>
          <w:b/>
          <w:caps/>
        </w:rPr>
        <w:t>Q</w:t>
      </w:r>
      <w:r w:rsidR="00816365">
        <w:rPr>
          <w:b/>
          <w:caps/>
        </w:rPr>
        <w:t>3</w:t>
      </w:r>
      <w:r w:rsidR="00044A85">
        <w:rPr>
          <w:b/>
          <w:caps/>
        </w:rPr>
        <w:t xml:space="preserve"> NABPAC Donor call</w:t>
      </w:r>
    </w:p>
    <w:p w14:paraId="336EC59B" w14:textId="77777777" w:rsidR="002659A3" w:rsidRPr="004A7BDA" w:rsidRDefault="002659A3" w:rsidP="002659A3"/>
    <w:p w14:paraId="336EC59C" w14:textId="57EAF6D6" w:rsidR="002659A3" w:rsidRPr="001A6651" w:rsidRDefault="002659A3" w:rsidP="003B16A1">
      <w:pPr>
        <w:pStyle w:val="ListParagraph"/>
        <w:numPr>
          <w:ilvl w:val="0"/>
          <w:numId w:val="8"/>
        </w:numPr>
        <w:ind w:left="450" w:firstLine="0"/>
      </w:pPr>
      <w:r w:rsidRPr="003B16A1">
        <w:rPr>
          <w:b/>
        </w:rPr>
        <w:t>Event:</w:t>
      </w:r>
      <w:r w:rsidRPr="003B16A1">
        <w:rPr>
          <w:b/>
        </w:rPr>
        <w:tab/>
      </w:r>
      <w:r w:rsidR="003B16A1">
        <w:rPr>
          <w:b/>
        </w:rPr>
        <w:t xml:space="preserve"> </w:t>
      </w:r>
      <w:r w:rsidR="00044A85">
        <w:t>NABPAC Major Donor Call</w:t>
      </w:r>
      <w:r w:rsidR="00D45A53">
        <w:t xml:space="preserve"> with special guest </w:t>
      </w:r>
      <w:r w:rsidR="00816365">
        <w:t>Representative</w:t>
      </w:r>
      <w:r w:rsidR="00EB6E51">
        <w:t xml:space="preserve"> Ben Ray </w:t>
      </w:r>
      <w:bookmarkStart w:id="0" w:name="_GoBack"/>
      <w:bookmarkEnd w:id="0"/>
      <w:proofErr w:type="spellStart"/>
      <w:r w:rsidR="00EB6E51" w:rsidRPr="00EB6E51">
        <w:t>Luján</w:t>
      </w:r>
      <w:proofErr w:type="spellEnd"/>
      <w:r w:rsidR="00EB6E51">
        <w:t xml:space="preserve"> </w:t>
      </w:r>
      <w:r w:rsidR="00816365">
        <w:t>(NM</w:t>
      </w:r>
      <w:r w:rsidR="00A86338">
        <w:t>-</w:t>
      </w:r>
      <w:r w:rsidR="00816365">
        <w:t>3</w:t>
      </w:r>
      <w:r w:rsidR="00A86338">
        <w:t>)</w:t>
      </w:r>
      <w:r w:rsidR="003B16A1">
        <w:t xml:space="preserve">, </w:t>
      </w:r>
      <w:r w:rsidR="00816365">
        <w:t xml:space="preserve">member Energy and </w:t>
      </w:r>
      <w:r w:rsidR="00A86338">
        <w:t>Commerce Committee</w:t>
      </w:r>
      <w:r w:rsidR="00816365">
        <w:t>, Communications and Technology Subcommittee. Chairman, Democratic Congressional Campaign Committee</w:t>
      </w:r>
    </w:p>
    <w:p w14:paraId="336EC59D" w14:textId="77777777" w:rsidR="002659A3" w:rsidRPr="004A7BDA" w:rsidRDefault="002659A3" w:rsidP="002659A3">
      <w:pPr>
        <w:ind w:left="720" w:hanging="720"/>
      </w:pPr>
      <w:r>
        <w:rPr>
          <w:b/>
        </w:rPr>
        <w:tab/>
      </w:r>
      <w:r>
        <w:rPr>
          <w:b/>
        </w:rPr>
        <w:tab/>
      </w:r>
      <w:r>
        <w:rPr>
          <w:b/>
        </w:rPr>
        <w:tab/>
      </w:r>
    </w:p>
    <w:p w14:paraId="336EC59E" w14:textId="77777777" w:rsidR="0003090B" w:rsidRDefault="002659A3" w:rsidP="00E8252B">
      <w:pPr>
        <w:pStyle w:val="ListParagraph"/>
        <w:numPr>
          <w:ilvl w:val="0"/>
          <w:numId w:val="8"/>
        </w:numPr>
      </w:pPr>
      <w:r w:rsidRPr="00E8252B">
        <w:rPr>
          <w:b/>
        </w:rPr>
        <w:t>Location:</w:t>
      </w:r>
      <w:r w:rsidR="00D45A53">
        <w:t xml:space="preserve">      </w:t>
      </w:r>
      <w:r w:rsidR="003B16A1">
        <w:t>Chairman’s Conference room or Dial-in</w:t>
      </w:r>
    </w:p>
    <w:p w14:paraId="336EC59F" w14:textId="77777777" w:rsidR="00BD13E3" w:rsidRDefault="0003090B" w:rsidP="00044A85">
      <w:pPr>
        <w:ind w:left="720" w:hanging="720"/>
      </w:pPr>
      <w:r>
        <w:rPr>
          <w:b/>
        </w:rPr>
        <w:tab/>
      </w:r>
      <w:r>
        <w:rPr>
          <w:b/>
        </w:rPr>
        <w:tab/>
      </w:r>
      <w:r w:rsidR="002659A3">
        <w:tab/>
      </w:r>
      <w:r>
        <w:t xml:space="preserve">Host Dial-in </w:t>
      </w:r>
      <w:r>
        <w:tab/>
      </w:r>
      <w:r>
        <w:tab/>
      </w:r>
      <w:r>
        <w:tab/>
        <w:t>Participant Dial-in</w:t>
      </w:r>
    </w:p>
    <w:p w14:paraId="1A2ACC5D" w14:textId="59D517EA" w:rsidR="00A86338" w:rsidRDefault="0003090B" w:rsidP="00A86338">
      <w:r>
        <w:rPr>
          <w:b/>
        </w:rPr>
        <w:tab/>
      </w:r>
      <w:r>
        <w:rPr>
          <w:b/>
        </w:rPr>
        <w:tab/>
      </w:r>
      <w:r w:rsidRPr="00EB6E51">
        <w:rPr>
          <w:b/>
        </w:rPr>
        <w:tab/>
      </w:r>
      <w:r w:rsidR="00816365" w:rsidRPr="00EB6E51">
        <w:rPr>
          <w:highlight w:val="yellow"/>
        </w:rPr>
        <w:t>888-505-4375</w:t>
      </w:r>
      <w:r w:rsidR="00A35BD8">
        <w:tab/>
      </w:r>
      <w:r>
        <w:tab/>
      </w:r>
      <w:r w:rsidR="0014676F">
        <w:tab/>
      </w:r>
      <w:r w:rsidR="00EB6E51" w:rsidRPr="00EB6E51">
        <w:t>888-438-5524</w:t>
      </w:r>
    </w:p>
    <w:p w14:paraId="336EC5A0" w14:textId="35E3402D" w:rsidR="0003090B" w:rsidRPr="00A86338" w:rsidRDefault="0014676F" w:rsidP="0014676F">
      <w:pPr>
        <w:ind w:left="2160"/>
        <w:rPr>
          <w:i/>
        </w:rPr>
      </w:pPr>
      <w:proofErr w:type="spellStart"/>
      <w:r>
        <w:t>Conf</w:t>
      </w:r>
      <w:proofErr w:type="spellEnd"/>
      <w:r>
        <w:t xml:space="preserve"> ID: </w:t>
      </w:r>
      <w:r w:rsidR="00EB6E51">
        <w:t>5987337</w:t>
      </w:r>
      <w:r>
        <w:br/>
      </w:r>
      <w:r w:rsidR="00A86338" w:rsidRPr="00A86338">
        <w:rPr>
          <w:i/>
        </w:rPr>
        <w:t>*reference NABPAC conference call</w:t>
      </w:r>
      <w:r w:rsidR="00A35BD8" w:rsidRPr="00A86338">
        <w:rPr>
          <w:i/>
        </w:rPr>
        <w:t xml:space="preserve">           </w:t>
      </w:r>
      <w:r w:rsidR="0003090B" w:rsidRPr="00A86338">
        <w:rPr>
          <w:i/>
        </w:rPr>
        <w:t xml:space="preserve"> </w:t>
      </w:r>
    </w:p>
    <w:p w14:paraId="336EC5A1" w14:textId="77777777" w:rsidR="002659A3" w:rsidRDefault="002659A3" w:rsidP="002659A3">
      <w:r>
        <w:tab/>
      </w:r>
    </w:p>
    <w:p w14:paraId="336EC5A2" w14:textId="0CEF36E3" w:rsidR="002659A3" w:rsidRDefault="00492806" w:rsidP="00492806">
      <w:r>
        <w:rPr>
          <w:b/>
        </w:rPr>
        <w:t xml:space="preserve">       </w:t>
      </w:r>
      <w:r w:rsidR="00E8252B">
        <w:rPr>
          <w:b/>
        </w:rPr>
        <w:t xml:space="preserve">3.  </w:t>
      </w:r>
      <w:r w:rsidR="002659A3" w:rsidRPr="00E8252B">
        <w:rPr>
          <w:b/>
        </w:rPr>
        <w:t>Contact:</w:t>
      </w:r>
      <w:r w:rsidR="002659A3" w:rsidRPr="004A7BDA">
        <w:tab/>
      </w:r>
      <w:r w:rsidR="00B1403B">
        <w:t xml:space="preserve">Jennifer </w:t>
      </w:r>
      <w:r w:rsidR="00A86338">
        <w:t>Stong Flemming</w:t>
      </w:r>
    </w:p>
    <w:p w14:paraId="336EC5A3" w14:textId="77777777" w:rsidR="00BD13E3" w:rsidRDefault="004347D9" w:rsidP="00BD13E3">
      <w:r>
        <w:tab/>
      </w:r>
      <w:r>
        <w:tab/>
      </w:r>
      <w:r>
        <w:tab/>
      </w:r>
      <w:r w:rsidR="00B1403B">
        <w:t>(202)</w:t>
      </w:r>
      <w:r w:rsidR="00494C32">
        <w:t xml:space="preserve"> </w:t>
      </w:r>
      <w:r w:rsidR="003B16A1">
        <w:t>631-2519</w:t>
      </w:r>
    </w:p>
    <w:p w14:paraId="336EC5A4" w14:textId="77777777" w:rsidR="00F8628E" w:rsidRPr="004A7BDA" w:rsidRDefault="00F8628E" w:rsidP="002659A3"/>
    <w:p w14:paraId="336EC5A5" w14:textId="52A9524C" w:rsidR="0003090B" w:rsidRDefault="002659A3" w:rsidP="00E8252B">
      <w:pPr>
        <w:pStyle w:val="ListParagraph"/>
        <w:numPr>
          <w:ilvl w:val="0"/>
          <w:numId w:val="10"/>
        </w:numPr>
      </w:pPr>
      <w:r w:rsidRPr="00E8252B">
        <w:rPr>
          <w:b/>
        </w:rPr>
        <w:t>Time/Date</w:t>
      </w:r>
      <w:r w:rsidRPr="004A7BDA">
        <w:t>:</w:t>
      </w:r>
      <w:r w:rsidRPr="004A7BDA">
        <w:tab/>
      </w:r>
      <w:r w:rsidR="00EB6E51">
        <w:t>Wednesday, July 8</w:t>
      </w:r>
    </w:p>
    <w:p w14:paraId="336EC5A6" w14:textId="5710C0AB" w:rsidR="002659A3" w:rsidRPr="004A7BDA" w:rsidRDefault="00D45A53" w:rsidP="0003090B">
      <w:pPr>
        <w:ind w:left="2160"/>
      </w:pPr>
      <w:r>
        <w:t>2</w:t>
      </w:r>
      <w:r w:rsidR="00EB6E51">
        <w:t>:0</w:t>
      </w:r>
      <w:r w:rsidR="00932CD5">
        <w:t>0 pm ES</w:t>
      </w:r>
      <w:r w:rsidR="00044A85">
        <w:t>T</w:t>
      </w:r>
      <w:r w:rsidR="0003090B">
        <w:br/>
      </w:r>
      <w:r w:rsidR="0003090B">
        <w:rPr>
          <w:i/>
        </w:rPr>
        <w:t>*</w:t>
      </w:r>
      <w:r w:rsidR="0003090B" w:rsidRPr="0003090B">
        <w:rPr>
          <w:i/>
        </w:rPr>
        <w:t>the host must dial-in 10-15 minutes prior</w:t>
      </w:r>
    </w:p>
    <w:p w14:paraId="336EC5A7" w14:textId="77777777" w:rsidR="002659A3" w:rsidRPr="004A7BDA" w:rsidRDefault="002659A3" w:rsidP="002659A3"/>
    <w:p w14:paraId="336EC5A8" w14:textId="0BD5B773" w:rsidR="002659A3" w:rsidRPr="00E8252B" w:rsidRDefault="002659A3" w:rsidP="00E8252B">
      <w:pPr>
        <w:pStyle w:val="ListParagraph"/>
        <w:numPr>
          <w:ilvl w:val="0"/>
          <w:numId w:val="10"/>
        </w:numPr>
      </w:pPr>
      <w:r w:rsidRPr="00E8252B">
        <w:rPr>
          <w:b/>
        </w:rPr>
        <w:t>Staff:</w:t>
      </w:r>
      <w:r w:rsidRPr="00E8252B">
        <w:rPr>
          <w:b/>
        </w:rPr>
        <w:tab/>
      </w:r>
      <w:r w:rsidRPr="00E8252B">
        <w:rPr>
          <w:b/>
        </w:rPr>
        <w:tab/>
      </w:r>
      <w:r w:rsidR="00D45A53" w:rsidRPr="00D45A53">
        <w:t xml:space="preserve">Senator </w:t>
      </w:r>
      <w:r w:rsidR="00A35BD8">
        <w:t xml:space="preserve">Gordon </w:t>
      </w:r>
      <w:r w:rsidR="00D45A53" w:rsidRPr="00D45A53">
        <w:t>Smith,</w:t>
      </w:r>
      <w:r w:rsidR="00D45A53">
        <w:rPr>
          <w:b/>
        </w:rPr>
        <w:t xml:space="preserve"> </w:t>
      </w:r>
      <w:r w:rsidR="00EB6E51">
        <w:t>Mike Mullen,</w:t>
      </w:r>
      <w:r w:rsidR="003E588B">
        <w:t xml:space="preserve"> Jennifer </w:t>
      </w:r>
      <w:r w:rsidR="00A86338">
        <w:t>Flemming</w:t>
      </w:r>
      <w:r w:rsidR="003E588B">
        <w:t>, Alex Grant</w:t>
      </w:r>
      <w:r w:rsidR="00F11D9E" w:rsidRPr="00E8252B">
        <w:br/>
      </w:r>
      <w:r w:rsidRPr="00E8252B">
        <w:tab/>
      </w:r>
      <w:r w:rsidRPr="00E8252B">
        <w:tab/>
      </w:r>
    </w:p>
    <w:p w14:paraId="336EC5A9" w14:textId="77777777" w:rsidR="00A868BB" w:rsidRPr="00E8252B" w:rsidRDefault="00A868BB" w:rsidP="00E8252B">
      <w:pPr>
        <w:pStyle w:val="ListParagraph"/>
        <w:numPr>
          <w:ilvl w:val="0"/>
          <w:numId w:val="10"/>
        </w:numPr>
      </w:pPr>
      <w:r w:rsidRPr="00E8252B">
        <w:rPr>
          <w:b/>
        </w:rPr>
        <w:t>Timeline:</w:t>
      </w:r>
    </w:p>
    <w:p w14:paraId="336EC5AA" w14:textId="03E363C0" w:rsidR="00494C32" w:rsidRDefault="00EB6E51" w:rsidP="00D943C9">
      <w:pPr>
        <w:ind w:left="720"/>
      </w:pPr>
      <w:r>
        <w:t>1:5</w:t>
      </w:r>
      <w:r w:rsidR="00F72882">
        <w:t>0</w:t>
      </w:r>
      <w:r w:rsidR="00522DC1">
        <w:t xml:space="preserve"> p.m.</w:t>
      </w:r>
      <w:r w:rsidR="00522DC1">
        <w:tab/>
        <w:t xml:space="preserve">Jennifer </w:t>
      </w:r>
      <w:r w:rsidR="0003090B">
        <w:t>dials into host line</w:t>
      </w:r>
    </w:p>
    <w:p w14:paraId="10E9B696" w14:textId="0C9BAE40" w:rsidR="007D1370" w:rsidRDefault="00D45A53" w:rsidP="0003090B">
      <w:pPr>
        <w:ind w:left="720"/>
      </w:pPr>
      <w:r>
        <w:t>2</w:t>
      </w:r>
      <w:r w:rsidR="00A35BD8">
        <w:t>:</w:t>
      </w:r>
      <w:r w:rsidR="00EB6E51">
        <w:t>0</w:t>
      </w:r>
      <w:r w:rsidR="0093031F">
        <w:t>0 p.m.</w:t>
      </w:r>
      <w:r w:rsidR="0093031F">
        <w:tab/>
      </w:r>
      <w:r w:rsidR="0003090B">
        <w:t>Moderator starts the call an</w:t>
      </w:r>
      <w:r w:rsidR="00932CD5">
        <w:t>d introduces Senator Gordon Smith</w:t>
      </w:r>
    </w:p>
    <w:p w14:paraId="336EC5AB" w14:textId="53ADE001" w:rsidR="00B86307" w:rsidRDefault="00932CD5" w:rsidP="0003090B">
      <w:pPr>
        <w:ind w:left="720"/>
      </w:pPr>
      <w:r>
        <w:tab/>
      </w:r>
      <w:r w:rsidR="00D45A53">
        <w:tab/>
      </w:r>
      <w:r w:rsidR="0003090B">
        <w:t xml:space="preserve">GHS </w:t>
      </w:r>
      <w:r w:rsidR="0065135D">
        <w:t xml:space="preserve">gives </w:t>
      </w:r>
      <w:r w:rsidR="00A35BD8">
        <w:t>NAB overview</w:t>
      </w:r>
      <w:r w:rsidR="00F72882">
        <w:t xml:space="preserve"> and </w:t>
      </w:r>
      <w:r w:rsidR="00EB6E51">
        <w:t xml:space="preserve">introduces </w:t>
      </w:r>
      <w:r w:rsidR="00EB6E51" w:rsidRPr="00EB6E51">
        <w:t xml:space="preserve">Rep </w:t>
      </w:r>
      <w:proofErr w:type="spellStart"/>
      <w:r w:rsidR="00EB6E51" w:rsidRPr="00EB6E51">
        <w:t>Luj</w:t>
      </w:r>
      <w:r w:rsidR="00EB6E51" w:rsidRPr="00EB6E51">
        <w:t>á</w:t>
      </w:r>
      <w:r w:rsidR="00EB6E51" w:rsidRPr="00EB6E51">
        <w:t>n</w:t>
      </w:r>
      <w:proofErr w:type="spellEnd"/>
    </w:p>
    <w:p w14:paraId="3744D623" w14:textId="5FCA5534" w:rsidR="00F72882" w:rsidRDefault="00D45A53" w:rsidP="00EB6E51">
      <w:pPr>
        <w:ind w:left="720"/>
      </w:pPr>
      <w:r>
        <w:t>2</w:t>
      </w:r>
      <w:r w:rsidR="0003090B">
        <w:t>:</w:t>
      </w:r>
      <w:r w:rsidR="00EB6E51">
        <w:t>0</w:t>
      </w:r>
      <w:r w:rsidR="007D1370">
        <w:t>5</w:t>
      </w:r>
      <w:r w:rsidR="0003090B">
        <w:t xml:space="preserve"> p.m.</w:t>
      </w:r>
      <w:r w:rsidR="0003090B">
        <w:tab/>
      </w:r>
      <w:r w:rsidR="00EB6E51" w:rsidRPr="00EB6E51">
        <w:t xml:space="preserve">Rep </w:t>
      </w:r>
      <w:proofErr w:type="spellStart"/>
      <w:r w:rsidR="00EB6E51" w:rsidRPr="00EB6E51">
        <w:t>Luján</w:t>
      </w:r>
      <w:proofErr w:type="spellEnd"/>
      <w:r w:rsidR="00EB6E51">
        <w:t xml:space="preserve"> gives</w:t>
      </w:r>
      <w:r w:rsidR="00F72882">
        <w:t xml:space="preserve"> his remarks </w:t>
      </w:r>
    </w:p>
    <w:p w14:paraId="336EC5AE" w14:textId="22609D00" w:rsidR="0065135D" w:rsidRDefault="00EB6E51" w:rsidP="00F72882">
      <w:pPr>
        <w:ind w:firstLine="720"/>
      </w:pPr>
      <w:r>
        <w:t>2:20</w:t>
      </w:r>
      <w:r w:rsidR="00F72882">
        <w:t xml:space="preserve"> </w:t>
      </w:r>
      <w:proofErr w:type="spellStart"/>
      <w:r w:rsidR="00F72882">
        <w:t>p.m</w:t>
      </w:r>
      <w:proofErr w:type="spellEnd"/>
      <w:r w:rsidR="00F72882">
        <w:tab/>
      </w:r>
      <w:r w:rsidRPr="00EB6E51">
        <w:t xml:space="preserve">Rep </w:t>
      </w:r>
      <w:proofErr w:type="spellStart"/>
      <w:r w:rsidRPr="00EB6E51">
        <w:t>Luján</w:t>
      </w:r>
      <w:proofErr w:type="spellEnd"/>
      <w:r>
        <w:t xml:space="preserve"> </w:t>
      </w:r>
      <w:r w:rsidR="00F72882">
        <w:t>c</w:t>
      </w:r>
      <w:r w:rsidR="00A35BD8">
        <w:t xml:space="preserve">ompletes comments </w:t>
      </w:r>
      <w:r w:rsidR="00522DC1">
        <w:t>and opens it up for Q&amp;A</w:t>
      </w:r>
    </w:p>
    <w:p w14:paraId="336EC5B0" w14:textId="57746BF4" w:rsidR="00D45A53" w:rsidRDefault="00EB6E51" w:rsidP="0003090B">
      <w:pPr>
        <w:ind w:left="720"/>
      </w:pPr>
      <w:r>
        <w:t>2</w:t>
      </w:r>
      <w:r w:rsidR="00F72882">
        <w:t>:</w:t>
      </w:r>
      <w:r>
        <w:t>3</w:t>
      </w:r>
      <w:r w:rsidR="00F72882">
        <w:t>5</w:t>
      </w:r>
      <w:r w:rsidR="00D45A53">
        <w:t xml:space="preserve"> p.m.</w:t>
      </w:r>
      <w:r w:rsidR="00D45A53">
        <w:tab/>
      </w:r>
      <w:r w:rsidR="0065135D">
        <w:t>GHS</w:t>
      </w:r>
      <w:r w:rsidR="00D45A53">
        <w:t xml:space="preserve"> thanks </w:t>
      </w:r>
      <w:r w:rsidR="0065135D">
        <w:t>our guests and all participants. C</w:t>
      </w:r>
      <w:r w:rsidR="00D45A53">
        <w:t>all ends</w:t>
      </w:r>
    </w:p>
    <w:p w14:paraId="336EC5B1" w14:textId="77777777" w:rsidR="00B75DD7" w:rsidRDefault="00B75DD7" w:rsidP="00554799">
      <w:pPr>
        <w:rPr>
          <w:b/>
        </w:rPr>
      </w:pPr>
    </w:p>
    <w:p w14:paraId="336EC5B2" w14:textId="77777777" w:rsidR="002659A3" w:rsidRDefault="00E8252B" w:rsidP="00492806">
      <w:pPr>
        <w:pStyle w:val="ListParagraph"/>
        <w:numPr>
          <w:ilvl w:val="0"/>
          <w:numId w:val="10"/>
        </w:numPr>
      </w:pPr>
      <w:r w:rsidRPr="00492806">
        <w:rPr>
          <w:b/>
        </w:rPr>
        <w:t>Background</w:t>
      </w:r>
      <w:r w:rsidR="002659A3" w:rsidRPr="00492806">
        <w:rPr>
          <w:b/>
        </w:rPr>
        <w:t xml:space="preserve">:  </w:t>
      </w:r>
      <w:r w:rsidR="00854515">
        <w:t xml:space="preserve"> </w:t>
      </w:r>
      <w:r w:rsidR="0003090B">
        <w:t>We host quarterly conference calls with</w:t>
      </w:r>
      <w:r w:rsidR="00025779">
        <w:t xml:space="preserve"> our major donors </w:t>
      </w:r>
      <w:r w:rsidR="00D45A53">
        <w:t xml:space="preserve">($500+) </w:t>
      </w:r>
      <w:r w:rsidR="00025779">
        <w:t>as part of their</w:t>
      </w:r>
      <w:r w:rsidR="0003090B">
        <w:t xml:space="preserve"> member benefit</w:t>
      </w:r>
      <w:r w:rsidR="00025779">
        <w:t>s package</w:t>
      </w:r>
      <w:r w:rsidR="0003090B">
        <w:t xml:space="preserve">. Please </w:t>
      </w:r>
      <w:r w:rsidR="00044A85">
        <w:t xml:space="preserve">thank these major donors for their support, and update them on the political landscape, as well as </w:t>
      </w:r>
      <w:r w:rsidR="0003090B">
        <w:t xml:space="preserve">current </w:t>
      </w:r>
      <w:r w:rsidR="00044A85">
        <w:t xml:space="preserve">broadcast </w:t>
      </w:r>
      <w:r w:rsidR="0003090B">
        <w:t xml:space="preserve">issues. </w:t>
      </w:r>
    </w:p>
    <w:p w14:paraId="336EC5B3" w14:textId="77777777" w:rsidR="00E8252B" w:rsidRDefault="00E8252B" w:rsidP="00E8252B"/>
    <w:p w14:paraId="336EC5B4" w14:textId="77777777" w:rsidR="00E8252B" w:rsidRPr="00492806" w:rsidRDefault="00E8252B" w:rsidP="00492806">
      <w:pPr>
        <w:pStyle w:val="ListParagraph"/>
        <w:numPr>
          <w:ilvl w:val="0"/>
          <w:numId w:val="10"/>
        </w:numPr>
        <w:rPr>
          <w:b/>
        </w:rPr>
      </w:pPr>
      <w:r w:rsidRPr="00492806">
        <w:rPr>
          <w:b/>
        </w:rPr>
        <w:t>Talking points:</w:t>
      </w:r>
    </w:p>
    <w:p w14:paraId="336EC5B5" w14:textId="5305954C" w:rsidR="00E8252B" w:rsidRDefault="00E8252B" w:rsidP="00E8252B">
      <w:pPr>
        <w:pStyle w:val="ListParagraph"/>
        <w:numPr>
          <w:ilvl w:val="0"/>
          <w:numId w:val="6"/>
        </w:numPr>
        <w:contextualSpacing w:val="0"/>
      </w:pPr>
      <w:r>
        <w:t>These are top three issues NAB is facing in 201</w:t>
      </w:r>
      <w:r w:rsidR="00522DC1">
        <w:t>5</w:t>
      </w:r>
      <w:r>
        <w:t xml:space="preserve">: </w:t>
      </w:r>
    </w:p>
    <w:p w14:paraId="333D8E97" w14:textId="34643D4A" w:rsidR="00843468" w:rsidRPr="00843468" w:rsidRDefault="00843468" w:rsidP="00843468">
      <w:pPr>
        <w:pStyle w:val="ListParagraph"/>
        <w:numPr>
          <w:ilvl w:val="0"/>
          <w:numId w:val="12"/>
        </w:numPr>
        <w:shd w:val="clear" w:color="auto" w:fill="FFFFFF"/>
      </w:pPr>
      <w:r w:rsidRPr="00843468">
        <w:t>P</w:t>
      </w:r>
      <w:r>
        <w:t xml:space="preserve">erformance tax / </w:t>
      </w:r>
      <w:r w:rsidRPr="00843468">
        <w:t>Copyright review</w:t>
      </w:r>
    </w:p>
    <w:p w14:paraId="5B94181C" w14:textId="52CC258C" w:rsidR="00843468" w:rsidRPr="00843468" w:rsidRDefault="00843468" w:rsidP="00843468">
      <w:pPr>
        <w:pStyle w:val="ListParagraph"/>
        <w:numPr>
          <w:ilvl w:val="0"/>
          <w:numId w:val="12"/>
        </w:numPr>
        <w:shd w:val="clear" w:color="auto" w:fill="FFFFFF"/>
      </w:pPr>
      <w:r w:rsidRPr="00843468">
        <w:t>Retrans</w:t>
      </w:r>
      <w:r>
        <w:t>mission consent /</w:t>
      </w:r>
      <w:proofErr w:type="spellStart"/>
      <w:r>
        <w:t>Comm</w:t>
      </w:r>
      <w:proofErr w:type="spellEnd"/>
      <w:r>
        <w:t xml:space="preserve"> Act U</w:t>
      </w:r>
      <w:r w:rsidRPr="00843468">
        <w:t>pdate</w:t>
      </w:r>
    </w:p>
    <w:p w14:paraId="5B6DE188" w14:textId="77777777" w:rsidR="00843468" w:rsidRPr="00843468" w:rsidRDefault="00843468" w:rsidP="00843468">
      <w:pPr>
        <w:pStyle w:val="ListParagraph"/>
        <w:numPr>
          <w:ilvl w:val="0"/>
          <w:numId w:val="12"/>
        </w:numPr>
        <w:shd w:val="clear" w:color="auto" w:fill="FFFFFF"/>
        <w:rPr>
          <w:color w:val="1F497D"/>
        </w:rPr>
      </w:pPr>
      <w:r w:rsidRPr="00843468">
        <w:t>Advertising deductibility</w:t>
      </w:r>
    </w:p>
    <w:p w14:paraId="336EC5B9" w14:textId="217205CF" w:rsidR="0015517A" w:rsidRPr="00E8252B" w:rsidRDefault="00843468" w:rsidP="00843468">
      <w:pPr>
        <w:pStyle w:val="ListParagraph"/>
        <w:numPr>
          <w:ilvl w:val="0"/>
          <w:numId w:val="6"/>
        </w:numPr>
      </w:pPr>
      <w:r w:rsidRPr="00E8252B">
        <w:rPr>
          <w:b/>
        </w:rPr>
        <w:t xml:space="preserve"> </w:t>
      </w:r>
      <w:r w:rsidR="0015517A" w:rsidRPr="00E8252B">
        <w:rPr>
          <w:b/>
        </w:rPr>
        <w:t xml:space="preserve">Emphasize how their support of NABPAC helps us face these issues </w:t>
      </w:r>
      <w:r w:rsidR="0015517A">
        <w:rPr>
          <w:b/>
        </w:rPr>
        <w:t>&amp;</w:t>
      </w:r>
      <w:r w:rsidR="0015517A" w:rsidRPr="00E8252B">
        <w:rPr>
          <w:b/>
        </w:rPr>
        <w:t xml:space="preserve"> have a voice</w:t>
      </w:r>
    </w:p>
    <w:p w14:paraId="336EC5BA" w14:textId="3FFF56A6" w:rsidR="0015517A" w:rsidRDefault="00A86338" w:rsidP="0015517A">
      <w:pPr>
        <w:pStyle w:val="ListParagraph"/>
        <w:numPr>
          <w:ilvl w:val="0"/>
          <w:numId w:val="6"/>
        </w:numPr>
        <w:contextualSpacing w:val="0"/>
        <w:rPr>
          <w:b/>
        </w:rPr>
      </w:pPr>
      <w:r>
        <w:rPr>
          <w:b/>
        </w:rPr>
        <w:t>NABPAC’s  2015</w:t>
      </w:r>
      <w:r w:rsidR="0015517A">
        <w:rPr>
          <w:b/>
        </w:rPr>
        <w:t xml:space="preserve"> goal is</w:t>
      </w:r>
      <w:r w:rsidR="0015517A" w:rsidRPr="00E8252B">
        <w:rPr>
          <w:b/>
        </w:rPr>
        <w:t xml:space="preserve"> $1.1M</w:t>
      </w:r>
    </w:p>
    <w:p w14:paraId="36BAD346" w14:textId="3AE8FDA4" w:rsidR="007C28E9" w:rsidRDefault="007C28E9" w:rsidP="007C28E9"/>
    <w:p w14:paraId="2DD0B629" w14:textId="77777777" w:rsidR="007C28E9" w:rsidRDefault="007C28E9" w:rsidP="007C28E9"/>
    <w:p w14:paraId="0AF81682" w14:textId="77777777" w:rsidR="007C28E9" w:rsidRDefault="007C28E9" w:rsidP="007C28E9"/>
    <w:p w14:paraId="50FCA889" w14:textId="72C3FD25" w:rsidR="007C28E9" w:rsidRDefault="007C28E9" w:rsidP="007C28E9">
      <w:pPr>
        <w:pStyle w:val="ListParagraph"/>
        <w:numPr>
          <w:ilvl w:val="0"/>
          <w:numId w:val="10"/>
        </w:numPr>
        <w:rPr>
          <w:b/>
        </w:rPr>
      </w:pPr>
      <w:r>
        <w:rPr>
          <w:b/>
        </w:rPr>
        <w:lastRenderedPageBreak/>
        <w:t>Attendees</w:t>
      </w:r>
      <w:r w:rsidR="001F1668">
        <w:rPr>
          <w:b/>
        </w:rPr>
        <w:br/>
      </w:r>
    </w:p>
    <w:tbl>
      <w:tblPr>
        <w:tblW w:w="9417" w:type="dxa"/>
        <w:tblLook w:val="04A0" w:firstRow="1" w:lastRow="0" w:firstColumn="1" w:lastColumn="0" w:noHBand="0" w:noVBand="1"/>
      </w:tblPr>
      <w:tblGrid>
        <w:gridCol w:w="1435"/>
        <w:gridCol w:w="1620"/>
        <w:gridCol w:w="3641"/>
        <w:gridCol w:w="2721"/>
      </w:tblGrid>
      <w:tr w:rsidR="00816365" w:rsidRPr="00816365" w14:paraId="300079C6" w14:textId="77777777" w:rsidTr="00816365">
        <w:trPr>
          <w:trHeight w:val="570"/>
        </w:trPr>
        <w:tc>
          <w:tcPr>
            <w:tcW w:w="1435" w:type="dxa"/>
            <w:tcBorders>
              <w:top w:val="single" w:sz="4" w:space="0" w:color="auto"/>
              <w:left w:val="single" w:sz="4" w:space="0" w:color="auto"/>
              <w:bottom w:val="single" w:sz="4" w:space="0" w:color="auto"/>
              <w:right w:val="single" w:sz="4" w:space="0" w:color="auto"/>
            </w:tcBorders>
            <w:shd w:val="clear" w:color="000000" w:fill="F89828"/>
            <w:hideMark/>
          </w:tcPr>
          <w:p w14:paraId="18D14B97" w14:textId="77777777" w:rsidR="00816365" w:rsidRPr="00816365" w:rsidRDefault="00816365" w:rsidP="00816365">
            <w:pPr>
              <w:rPr>
                <w:rFonts w:ascii="Tahoma" w:hAnsi="Tahoma" w:cs="Tahoma"/>
                <w:b/>
                <w:bCs/>
                <w:color w:val="FFFFFF"/>
                <w:sz w:val="22"/>
                <w:szCs w:val="22"/>
              </w:rPr>
            </w:pPr>
            <w:r w:rsidRPr="00816365">
              <w:rPr>
                <w:rFonts w:ascii="Tahoma" w:hAnsi="Tahoma" w:cs="Tahoma"/>
                <w:b/>
                <w:bCs/>
                <w:color w:val="FFFFFF"/>
                <w:sz w:val="22"/>
                <w:szCs w:val="22"/>
              </w:rPr>
              <w:t>First Name</w:t>
            </w:r>
          </w:p>
        </w:tc>
        <w:tc>
          <w:tcPr>
            <w:tcW w:w="1620" w:type="dxa"/>
            <w:tcBorders>
              <w:top w:val="single" w:sz="4" w:space="0" w:color="auto"/>
              <w:left w:val="nil"/>
              <w:bottom w:val="single" w:sz="4" w:space="0" w:color="auto"/>
              <w:right w:val="single" w:sz="4" w:space="0" w:color="auto"/>
            </w:tcBorders>
            <w:shd w:val="clear" w:color="000000" w:fill="F89828"/>
            <w:hideMark/>
          </w:tcPr>
          <w:p w14:paraId="304DA132" w14:textId="77777777" w:rsidR="00816365" w:rsidRPr="00816365" w:rsidRDefault="00816365" w:rsidP="00816365">
            <w:pPr>
              <w:rPr>
                <w:rFonts w:ascii="Tahoma" w:hAnsi="Tahoma" w:cs="Tahoma"/>
                <w:b/>
                <w:bCs/>
                <w:color w:val="FFFFFF"/>
                <w:sz w:val="22"/>
                <w:szCs w:val="22"/>
              </w:rPr>
            </w:pPr>
            <w:r w:rsidRPr="00816365">
              <w:rPr>
                <w:rFonts w:ascii="Tahoma" w:hAnsi="Tahoma" w:cs="Tahoma"/>
                <w:b/>
                <w:bCs/>
                <w:color w:val="FFFFFF"/>
                <w:sz w:val="22"/>
                <w:szCs w:val="22"/>
              </w:rPr>
              <w:t>Last Name</w:t>
            </w:r>
          </w:p>
        </w:tc>
        <w:tc>
          <w:tcPr>
            <w:tcW w:w="3641" w:type="dxa"/>
            <w:tcBorders>
              <w:top w:val="single" w:sz="4" w:space="0" w:color="auto"/>
              <w:left w:val="nil"/>
              <w:bottom w:val="single" w:sz="4" w:space="0" w:color="auto"/>
              <w:right w:val="single" w:sz="4" w:space="0" w:color="auto"/>
            </w:tcBorders>
            <w:shd w:val="clear" w:color="000000" w:fill="F89828"/>
            <w:hideMark/>
          </w:tcPr>
          <w:p w14:paraId="2D2DBDA0" w14:textId="77777777" w:rsidR="00816365" w:rsidRPr="00816365" w:rsidRDefault="00816365" w:rsidP="00816365">
            <w:pPr>
              <w:rPr>
                <w:rFonts w:ascii="Tahoma" w:hAnsi="Tahoma" w:cs="Tahoma"/>
                <w:b/>
                <w:bCs/>
                <w:color w:val="FFFFFF"/>
                <w:sz w:val="22"/>
                <w:szCs w:val="22"/>
              </w:rPr>
            </w:pPr>
            <w:r w:rsidRPr="00816365">
              <w:rPr>
                <w:rFonts w:ascii="Tahoma" w:hAnsi="Tahoma" w:cs="Tahoma"/>
                <w:b/>
                <w:bCs/>
                <w:color w:val="FFFFFF"/>
                <w:sz w:val="22"/>
                <w:szCs w:val="22"/>
              </w:rPr>
              <w:t>Title</w:t>
            </w:r>
          </w:p>
        </w:tc>
        <w:tc>
          <w:tcPr>
            <w:tcW w:w="2721" w:type="dxa"/>
            <w:tcBorders>
              <w:top w:val="single" w:sz="4" w:space="0" w:color="auto"/>
              <w:left w:val="nil"/>
              <w:bottom w:val="single" w:sz="4" w:space="0" w:color="auto"/>
              <w:right w:val="single" w:sz="4" w:space="0" w:color="auto"/>
            </w:tcBorders>
            <w:shd w:val="clear" w:color="000000" w:fill="F89828"/>
            <w:hideMark/>
          </w:tcPr>
          <w:p w14:paraId="4ED08162" w14:textId="77777777" w:rsidR="00816365" w:rsidRPr="00816365" w:rsidRDefault="00816365" w:rsidP="00816365">
            <w:pPr>
              <w:rPr>
                <w:rFonts w:ascii="Tahoma" w:hAnsi="Tahoma" w:cs="Tahoma"/>
                <w:b/>
                <w:bCs/>
                <w:color w:val="FFFFFF"/>
                <w:sz w:val="22"/>
                <w:szCs w:val="22"/>
              </w:rPr>
            </w:pPr>
            <w:r w:rsidRPr="00816365">
              <w:rPr>
                <w:rFonts w:ascii="Tahoma" w:hAnsi="Tahoma" w:cs="Tahoma"/>
                <w:b/>
                <w:bCs/>
                <w:color w:val="FFFFFF"/>
                <w:sz w:val="22"/>
                <w:szCs w:val="22"/>
              </w:rPr>
              <w:t>Company</w:t>
            </w:r>
          </w:p>
        </w:tc>
      </w:tr>
      <w:tr w:rsidR="00816365" w:rsidRPr="00816365" w14:paraId="61D3357A" w14:textId="77777777" w:rsidTr="00816365">
        <w:trPr>
          <w:trHeight w:val="350"/>
        </w:trPr>
        <w:tc>
          <w:tcPr>
            <w:tcW w:w="1435" w:type="dxa"/>
            <w:tcBorders>
              <w:top w:val="nil"/>
              <w:left w:val="single" w:sz="4" w:space="0" w:color="auto"/>
              <w:bottom w:val="single" w:sz="4" w:space="0" w:color="auto"/>
              <w:right w:val="single" w:sz="4" w:space="0" w:color="auto"/>
            </w:tcBorders>
            <w:shd w:val="clear" w:color="auto" w:fill="auto"/>
            <w:hideMark/>
          </w:tcPr>
          <w:p w14:paraId="1D4C6D5C"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Dustin</w:t>
            </w:r>
          </w:p>
        </w:tc>
        <w:tc>
          <w:tcPr>
            <w:tcW w:w="1620" w:type="dxa"/>
            <w:tcBorders>
              <w:top w:val="nil"/>
              <w:left w:val="nil"/>
              <w:bottom w:val="single" w:sz="4" w:space="0" w:color="auto"/>
              <w:right w:val="single" w:sz="4" w:space="0" w:color="auto"/>
            </w:tcBorders>
            <w:shd w:val="clear" w:color="auto" w:fill="auto"/>
            <w:hideMark/>
          </w:tcPr>
          <w:p w14:paraId="180C2064"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Hall</w:t>
            </w:r>
          </w:p>
        </w:tc>
        <w:tc>
          <w:tcPr>
            <w:tcW w:w="3641" w:type="dxa"/>
            <w:tcBorders>
              <w:top w:val="nil"/>
              <w:left w:val="nil"/>
              <w:bottom w:val="single" w:sz="4" w:space="0" w:color="auto"/>
              <w:right w:val="single" w:sz="4" w:space="0" w:color="auto"/>
            </w:tcBorders>
            <w:shd w:val="clear" w:color="auto" w:fill="auto"/>
            <w:hideMark/>
          </w:tcPr>
          <w:p w14:paraId="2443581F"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Sr. Mobile Products Manager</w:t>
            </w:r>
          </w:p>
        </w:tc>
        <w:tc>
          <w:tcPr>
            <w:tcW w:w="2721" w:type="dxa"/>
            <w:tcBorders>
              <w:top w:val="nil"/>
              <w:left w:val="nil"/>
              <w:bottom w:val="single" w:sz="4" w:space="0" w:color="auto"/>
              <w:right w:val="single" w:sz="4" w:space="0" w:color="auto"/>
            </w:tcBorders>
            <w:shd w:val="clear" w:color="auto" w:fill="auto"/>
            <w:hideMark/>
          </w:tcPr>
          <w:p w14:paraId="46987527"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Quincy</w:t>
            </w:r>
          </w:p>
        </w:tc>
      </w:tr>
      <w:tr w:rsidR="00816365" w:rsidRPr="00816365" w14:paraId="666F198C" w14:textId="77777777" w:rsidTr="00816365">
        <w:trPr>
          <w:trHeight w:val="350"/>
        </w:trPr>
        <w:tc>
          <w:tcPr>
            <w:tcW w:w="1435" w:type="dxa"/>
            <w:tcBorders>
              <w:top w:val="nil"/>
              <w:left w:val="single" w:sz="4" w:space="0" w:color="auto"/>
              <w:bottom w:val="single" w:sz="4" w:space="0" w:color="auto"/>
              <w:right w:val="single" w:sz="4" w:space="0" w:color="auto"/>
            </w:tcBorders>
            <w:shd w:val="clear" w:color="auto" w:fill="auto"/>
            <w:hideMark/>
          </w:tcPr>
          <w:p w14:paraId="7EB78121"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Robert</w:t>
            </w:r>
          </w:p>
        </w:tc>
        <w:tc>
          <w:tcPr>
            <w:tcW w:w="1620" w:type="dxa"/>
            <w:tcBorders>
              <w:top w:val="nil"/>
              <w:left w:val="nil"/>
              <w:bottom w:val="single" w:sz="4" w:space="0" w:color="auto"/>
              <w:right w:val="single" w:sz="4" w:space="0" w:color="auto"/>
            </w:tcBorders>
            <w:shd w:val="clear" w:color="auto" w:fill="auto"/>
            <w:hideMark/>
          </w:tcPr>
          <w:p w14:paraId="60E1B9D6"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Prather</w:t>
            </w:r>
          </w:p>
        </w:tc>
        <w:tc>
          <w:tcPr>
            <w:tcW w:w="3641" w:type="dxa"/>
            <w:tcBorders>
              <w:top w:val="nil"/>
              <w:left w:val="nil"/>
              <w:bottom w:val="single" w:sz="4" w:space="0" w:color="auto"/>
              <w:right w:val="single" w:sz="4" w:space="0" w:color="auto"/>
            </w:tcBorders>
            <w:shd w:val="clear" w:color="auto" w:fill="auto"/>
            <w:hideMark/>
          </w:tcPr>
          <w:p w14:paraId="4EA3217B"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President/CEO</w:t>
            </w:r>
          </w:p>
        </w:tc>
        <w:tc>
          <w:tcPr>
            <w:tcW w:w="2721" w:type="dxa"/>
            <w:tcBorders>
              <w:top w:val="nil"/>
              <w:left w:val="nil"/>
              <w:bottom w:val="single" w:sz="4" w:space="0" w:color="auto"/>
              <w:right w:val="single" w:sz="4" w:space="0" w:color="auto"/>
            </w:tcBorders>
            <w:shd w:val="clear" w:color="auto" w:fill="auto"/>
            <w:hideMark/>
          </w:tcPr>
          <w:p w14:paraId="6348443F"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HEARTLAND MEDIA, LLC</w:t>
            </w:r>
          </w:p>
        </w:tc>
      </w:tr>
      <w:tr w:rsidR="00816365" w:rsidRPr="00816365" w14:paraId="509BEFB4" w14:textId="77777777" w:rsidTr="00816365">
        <w:trPr>
          <w:trHeight w:val="350"/>
        </w:trPr>
        <w:tc>
          <w:tcPr>
            <w:tcW w:w="1435" w:type="dxa"/>
            <w:tcBorders>
              <w:top w:val="nil"/>
              <w:left w:val="single" w:sz="4" w:space="0" w:color="auto"/>
              <w:bottom w:val="single" w:sz="4" w:space="0" w:color="auto"/>
              <w:right w:val="single" w:sz="4" w:space="0" w:color="auto"/>
            </w:tcBorders>
            <w:shd w:val="clear" w:color="auto" w:fill="auto"/>
            <w:hideMark/>
          </w:tcPr>
          <w:p w14:paraId="4F3408F1"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Eric</w:t>
            </w:r>
          </w:p>
        </w:tc>
        <w:tc>
          <w:tcPr>
            <w:tcW w:w="1620" w:type="dxa"/>
            <w:tcBorders>
              <w:top w:val="nil"/>
              <w:left w:val="nil"/>
              <w:bottom w:val="single" w:sz="4" w:space="0" w:color="auto"/>
              <w:right w:val="single" w:sz="4" w:space="0" w:color="auto"/>
            </w:tcBorders>
            <w:shd w:val="clear" w:color="auto" w:fill="auto"/>
            <w:hideMark/>
          </w:tcPr>
          <w:p w14:paraId="1A47F3C6"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Bradley</w:t>
            </w:r>
          </w:p>
        </w:tc>
        <w:tc>
          <w:tcPr>
            <w:tcW w:w="3641" w:type="dxa"/>
            <w:tcBorders>
              <w:top w:val="nil"/>
              <w:left w:val="nil"/>
              <w:bottom w:val="single" w:sz="4" w:space="0" w:color="auto"/>
              <w:right w:val="single" w:sz="4" w:space="0" w:color="auto"/>
            </w:tcBorders>
            <w:shd w:val="clear" w:color="auto" w:fill="auto"/>
            <w:hideMark/>
          </w:tcPr>
          <w:p w14:paraId="555FADD3"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GM</w:t>
            </w:r>
          </w:p>
        </w:tc>
        <w:tc>
          <w:tcPr>
            <w:tcW w:w="2721" w:type="dxa"/>
            <w:tcBorders>
              <w:top w:val="nil"/>
              <w:left w:val="nil"/>
              <w:bottom w:val="single" w:sz="4" w:space="0" w:color="auto"/>
              <w:right w:val="single" w:sz="4" w:space="0" w:color="auto"/>
            </w:tcBorders>
            <w:shd w:val="clear" w:color="auto" w:fill="auto"/>
            <w:hideMark/>
          </w:tcPr>
          <w:p w14:paraId="529C48A6"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NPG</w:t>
            </w:r>
          </w:p>
        </w:tc>
      </w:tr>
      <w:tr w:rsidR="00816365" w:rsidRPr="00816365" w14:paraId="4232CB53" w14:textId="77777777" w:rsidTr="00816365">
        <w:trPr>
          <w:trHeight w:val="260"/>
        </w:trPr>
        <w:tc>
          <w:tcPr>
            <w:tcW w:w="1435" w:type="dxa"/>
            <w:tcBorders>
              <w:top w:val="nil"/>
              <w:left w:val="single" w:sz="4" w:space="0" w:color="auto"/>
              <w:bottom w:val="single" w:sz="4" w:space="0" w:color="auto"/>
              <w:right w:val="single" w:sz="4" w:space="0" w:color="auto"/>
            </w:tcBorders>
            <w:shd w:val="clear" w:color="auto" w:fill="auto"/>
            <w:hideMark/>
          </w:tcPr>
          <w:p w14:paraId="0947BFB5"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Bob</w:t>
            </w:r>
          </w:p>
        </w:tc>
        <w:tc>
          <w:tcPr>
            <w:tcW w:w="1620" w:type="dxa"/>
            <w:tcBorders>
              <w:top w:val="nil"/>
              <w:left w:val="nil"/>
              <w:bottom w:val="single" w:sz="4" w:space="0" w:color="auto"/>
              <w:right w:val="single" w:sz="4" w:space="0" w:color="auto"/>
            </w:tcBorders>
            <w:shd w:val="clear" w:color="auto" w:fill="auto"/>
            <w:hideMark/>
          </w:tcPr>
          <w:p w14:paraId="20924B23"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Houghton</w:t>
            </w:r>
          </w:p>
        </w:tc>
        <w:tc>
          <w:tcPr>
            <w:tcW w:w="3641" w:type="dxa"/>
            <w:tcBorders>
              <w:top w:val="nil"/>
              <w:left w:val="nil"/>
              <w:bottom w:val="single" w:sz="4" w:space="0" w:color="auto"/>
              <w:right w:val="single" w:sz="4" w:space="0" w:color="auto"/>
            </w:tcBorders>
            <w:shd w:val="clear" w:color="auto" w:fill="auto"/>
            <w:hideMark/>
          </w:tcPr>
          <w:p w14:paraId="27594306"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President</w:t>
            </w:r>
          </w:p>
        </w:tc>
        <w:tc>
          <w:tcPr>
            <w:tcW w:w="2721" w:type="dxa"/>
            <w:tcBorders>
              <w:top w:val="nil"/>
              <w:left w:val="nil"/>
              <w:bottom w:val="single" w:sz="4" w:space="0" w:color="auto"/>
              <w:right w:val="single" w:sz="4" w:space="0" w:color="auto"/>
            </w:tcBorders>
            <w:shd w:val="clear" w:color="auto" w:fill="auto"/>
            <w:hideMark/>
          </w:tcPr>
          <w:p w14:paraId="266D17B2"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Georgia Association of Broadcasters</w:t>
            </w:r>
          </w:p>
        </w:tc>
      </w:tr>
      <w:tr w:rsidR="00816365" w:rsidRPr="00816365" w14:paraId="54821933" w14:textId="77777777" w:rsidTr="00816365">
        <w:trPr>
          <w:trHeight w:val="305"/>
        </w:trPr>
        <w:tc>
          <w:tcPr>
            <w:tcW w:w="1435" w:type="dxa"/>
            <w:tcBorders>
              <w:top w:val="nil"/>
              <w:left w:val="single" w:sz="4" w:space="0" w:color="auto"/>
              <w:bottom w:val="single" w:sz="4" w:space="0" w:color="auto"/>
              <w:right w:val="single" w:sz="4" w:space="0" w:color="auto"/>
            </w:tcBorders>
            <w:shd w:val="clear" w:color="auto" w:fill="auto"/>
            <w:hideMark/>
          </w:tcPr>
          <w:p w14:paraId="31AF09D1"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Rick</w:t>
            </w:r>
          </w:p>
        </w:tc>
        <w:tc>
          <w:tcPr>
            <w:tcW w:w="1620" w:type="dxa"/>
            <w:tcBorders>
              <w:top w:val="nil"/>
              <w:left w:val="nil"/>
              <w:bottom w:val="single" w:sz="4" w:space="0" w:color="auto"/>
              <w:right w:val="single" w:sz="4" w:space="0" w:color="auto"/>
            </w:tcBorders>
            <w:shd w:val="clear" w:color="auto" w:fill="auto"/>
            <w:hideMark/>
          </w:tcPr>
          <w:p w14:paraId="23186886"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Williams</w:t>
            </w:r>
          </w:p>
        </w:tc>
        <w:tc>
          <w:tcPr>
            <w:tcW w:w="3641" w:type="dxa"/>
            <w:tcBorders>
              <w:top w:val="nil"/>
              <w:left w:val="nil"/>
              <w:bottom w:val="single" w:sz="4" w:space="0" w:color="auto"/>
              <w:right w:val="single" w:sz="4" w:space="0" w:color="auto"/>
            </w:tcBorders>
            <w:shd w:val="clear" w:color="auto" w:fill="auto"/>
            <w:hideMark/>
          </w:tcPr>
          <w:p w14:paraId="7A6EAF19"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General Manager</w:t>
            </w:r>
          </w:p>
        </w:tc>
        <w:tc>
          <w:tcPr>
            <w:tcW w:w="2721" w:type="dxa"/>
            <w:tcBorders>
              <w:top w:val="nil"/>
              <w:left w:val="nil"/>
              <w:bottom w:val="single" w:sz="4" w:space="0" w:color="auto"/>
              <w:right w:val="single" w:sz="4" w:space="0" w:color="auto"/>
            </w:tcBorders>
            <w:shd w:val="clear" w:color="auto" w:fill="auto"/>
            <w:hideMark/>
          </w:tcPr>
          <w:p w14:paraId="03404ACC"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WLOX-TV</w:t>
            </w:r>
          </w:p>
        </w:tc>
      </w:tr>
      <w:tr w:rsidR="00816365" w:rsidRPr="00816365" w14:paraId="54B2C315" w14:textId="77777777" w:rsidTr="00816365">
        <w:trPr>
          <w:trHeight w:val="260"/>
        </w:trPr>
        <w:tc>
          <w:tcPr>
            <w:tcW w:w="1435" w:type="dxa"/>
            <w:tcBorders>
              <w:top w:val="nil"/>
              <w:left w:val="single" w:sz="4" w:space="0" w:color="auto"/>
              <w:bottom w:val="single" w:sz="4" w:space="0" w:color="auto"/>
              <w:right w:val="single" w:sz="4" w:space="0" w:color="auto"/>
            </w:tcBorders>
            <w:shd w:val="clear" w:color="auto" w:fill="auto"/>
            <w:hideMark/>
          </w:tcPr>
          <w:p w14:paraId="1E0D9000"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Bill</w:t>
            </w:r>
          </w:p>
        </w:tc>
        <w:tc>
          <w:tcPr>
            <w:tcW w:w="1620" w:type="dxa"/>
            <w:tcBorders>
              <w:top w:val="nil"/>
              <w:left w:val="nil"/>
              <w:bottom w:val="single" w:sz="4" w:space="0" w:color="auto"/>
              <w:right w:val="single" w:sz="4" w:space="0" w:color="auto"/>
            </w:tcBorders>
            <w:shd w:val="clear" w:color="auto" w:fill="auto"/>
            <w:hideMark/>
          </w:tcPr>
          <w:p w14:paraId="095A0BA6" w14:textId="77777777" w:rsidR="00816365" w:rsidRPr="00816365" w:rsidRDefault="00816365" w:rsidP="00816365">
            <w:pPr>
              <w:rPr>
                <w:rFonts w:ascii="Tahoma" w:hAnsi="Tahoma" w:cs="Tahoma"/>
                <w:color w:val="4D4D4D"/>
                <w:sz w:val="20"/>
                <w:szCs w:val="20"/>
              </w:rPr>
            </w:pPr>
            <w:proofErr w:type="spellStart"/>
            <w:r w:rsidRPr="00816365">
              <w:rPr>
                <w:rFonts w:ascii="Tahoma" w:hAnsi="Tahoma" w:cs="Tahoma"/>
                <w:color w:val="4D4D4D"/>
                <w:sz w:val="20"/>
                <w:szCs w:val="20"/>
              </w:rPr>
              <w:t>McElveen</w:t>
            </w:r>
            <w:proofErr w:type="spellEnd"/>
          </w:p>
        </w:tc>
        <w:tc>
          <w:tcPr>
            <w:tcW w:w="3641" w:type="dxa"/>
            <w:tcBorders>
              <w:top w:val="nil"/>
              <w:left w:val="nil"/>
              <w:bottom w:val="single" w:sz="4" w:space="0" w:color="auto"/>
              <w:right w:val="single" w:sz="4" w:space="0" w:color="auto"/>
            </w:tcBorders>
            <w:shd w:val="clear" w:color="auto" w:fill="auto"/>
            <w:hideMark/>
          </w:tcPr>
          <w:p w14:paraId="5E7D82E5"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Executive Vice President</w:t>
            </w:r>
          </w:p>
        </w:tc>
        <w:tc>
          <w:tcPr>
            <w:tcW w:w="2721" w:type="dxa"/>
            <w:tcBorders>
              <w:top w:val="nil"/>
              <w:left w:val="nil"/>
              <w:bottom w:val="single" w:sz="4" w:space="0" w:color="auto"/>
              <w:right w:val="single" w:sz="4" w:space="0" w:color="auto"/>
            </w:tcBorders>
            <w:shd w:val="clear" w:color="auto" w:fill="auto"/>
            <w:hideMark/>
          </w:tcPr>
          <w:p w14:paraId="10136FC0"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Alpha Media</w:t>
            </w:r>
          </w:p>
        </w:tc>
      </w:tr>
      <w:tr w:rsidR="00816365" w:rsidRPr="00816365" w14:paraId="1D8DBC1E" w14:textId="77777777" w:rsidTr="00816365">
        <w:trPr>
          <w:trHeight w:val="350"/>
        </w:trPr>
        <w:tc>
          <w:tcPr>
            <w:tcW w:w="1435" w:type="dxa"/>
            <w:tcBorders>
              <w:top w:val="nil"/>
              <w:left w:val="single" w:sz="4" w:space="0" w:color="auto"/>
              <w:bottom w:val="single" w:sz="4" w:space="0" w:color="auto"/>
              <w:right w:val="single" w:sz="4" w:space="0" w:color="auto"/>
            </w:tcBorders>
            <w:shd w:val="clear" w:color="auto" w:fill="auto"/>
            <w:hideMark/>
          </w:tcPr>
          <w:p w14:paraId="68F2EE85"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Debbie</w:t>
            </w:r>
          </w:p>
        </w:tc>
        <w:tc>
          <w:tcPr>
            <w:tcW w:w="1620" w:type="dxa"/>
            <w:tcBorders>
              <w:top w:val="nil"/>
              <w:left w:val="nil"/>
              <w:bottom w:val="single" w:sz="4" w:space="0" w:color="auto"/>
              <w:right w:val="single" w:sz="4" w:space="0" w:color="auto"/>
            </w:tcBorders>
            <w:shd w:val="clear" w:color="auto" w:fill="auto"/>
            <w:hideMark/>
          </w:tcPr>
          <w:p w14:paraId="4AB541C0"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Bush</w:t>
            </w:r>
          </w:p>
        </w:tc>
        <w:tc>
          <w:tcPr>
            <w:tcW w:w="3641" w:type="dxa"/>
            <w:tcBorders>
              <w:top w:val="nil"/>
              <w:left w:val="nil"/>
              <w:bottom w:val="single" w:sz="4" w:space="0" w:color="auto"/>
              <w:right w:val="single" w:sz="4" w:space="0" w:color="auto"/>
            </w:tcBorders>
            <w:shd w:val="clear" w:color="auto" w:fill="auto"/>
            <w:hideMark/>
          </w:tcPr>
          <w:p w14:paraId="26A84FFF"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VP/GM</w:t>
            </w:r>
          </w:p>
        </w:tc>
        <w:tc>
          <w:tcPr>
            <w:tcW w:w="2721" w:type="dxa"/>
            <w:tcBorders>
              <w:top w:val="nil"/>
              <w:left w:val="nil"/>
              <w:bottom w:val="single" w:sz="4" w:space="0" w:color="auto"/>
              <w:right w:val="single" w:sz="4" w:space="0" w:color="auto"/>
            </w:tcBorders>
            <w:shd w:val="clear" w:color="auto" w:fill="auto"/>
            <w:hideMark/>
          </w:tcPr>
          <w:p w14:paraId="2211BD09"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WXIX</w:t>
            </w:r>
          </w:p>
        </w:tc>
      </w:tr>
      <w:tr w:rsidR="00816365" w:rsidRPr="00816365" w14:paraId="5BCBB1E0" w14:textId="77777777" w:rsidTr="00816365">
        <w:trPr>
          <w:trHeight w:val="350"/>
        </w:trPr>
        <w:tc>
          <w:tcPr>
            <w:tcW w:w="1435" w:type="dxa"/>
            <w:tcBorders>
              <w:top w:val="nil"/>
              <w:left w:val="single" w:sz="4" w:space="0" w:color="auto"/>
              <w:bottom w:val="single" w:sz="4" w:space="0" w:color="auto"/>
              <w:right w:val="single" w:sz="4" w:space="0" w:color="auto"/>
            </w:tcBorders>
            <w:shd w:val="clear" w:color="auto" w:fill="auto"/>
            <w:hideMark/>
          </w:tcPr>
          <w:p w14:paraId="61768710"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Joe</w:t>
            </w:r>
          </w:p>
        </w:tc>
        <w:tc>
          <w:tcPr>
            <w:tcW w:w="1620" w:type="dxa"/>
            <w:tcBorders>
              <w:top w:val="nil"/>
              <w:left w:val="nil"/>
              <w:bottom w:val="single" w:sz="4" w:space="0" w:color="auto"/>
              <w:right w:val="single" w:sz="4" w:space="0" w:color="auto"/>
            </w:tcBorders>
            <w:shd w:val="clear" w:color="auto" w:fill="auto"/>
            <w:hideMark/>
          </w:tcPr>
          <w:p w14:paraId="1B286B8C" w14:textId="77777777" w:rsidR="00816365" w:rsidRPr="00816365" w:rsidRDefault="00816365" w:rsidP="00816365">
            <w:pPr>
              <w:rPr>
                <w:rFonts w:ascii="Tahoma" w:hAnsi="Tahoma" w:cs="Tahoma"/>
                <w:color w:val="4D4D4D"/>
                <w:sz w:val="20"/>
                <w:szCs w:val="20"/>
              </w:rPr>
            </w:pPr>
            <w:proofErr w:type="spellStart"/>
            <w:r w:rsidRPr="00816365">
              <w:rPr>
                <w:rFonts w:ascii="Tahoma" w:hAnsi="Tahoma" w:cs="Tahoma"/>
                <w:color w:val="4D4D4D"/>
                <w:sz w:val="20"/>
                <w:szCs w:val="20"/>
              </w:rPr>
              <w:t>Sciortino</w:t>
            </w:r>
            <w:proofErr w:type="spellEnd"/>
          </w:p>
        </w:tc>
        <w:tc>
          <w:tcPr>
            <w:tcW w:w="3641" w:type="dxa"/>
            <w:tcBorders>
              <w:top w:val="nil"/>
              <w:left w:val="nil"/>
              <w:bottom w:val="single" w:sz="4" w:space="0" w:color="auto"/>
              <w:right w:val="single" w:sz="4" w:space="0" w:color="auto"/>
            </w:tcBorders>
            <w:shd w:val="clear" w:color="auto" w:fill="auto"/>
            <w:hideMark/>
          </w:tcPr>
          <w:p w14:paraId="78B2A190"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VP/GM</w:t>
            </w:r>
          </w:p>
        </w:tc>
        <w:tc>
          <w:tcPr>
            <w:tcW w:w="2721" w:type="dxa"/>
            <w:tcBorders>
              <w:top w:val="nil"/>
              <w:left w:val="nil"/>
              <w:bottom w:val="single" w:sz="4" w:space="0" w:color="auto"/>
              <w:right w:val="single" w:sz="4" w:space="0" w:color="auto"/>
            </w:tcBorders>
            <w:shd w:val="clear" w:color="auto" w:fill="auto"/>
            <w:hideMark/>
          </w:tcPr>
          <w:p w14:paraId="77ED0AFE"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WDAM/Raycom</w:t>
            </w:r>
          </w:p>
        </w:tc>
      </w:tr>
      <w:tr w:rsidR="00816365" w:rsidRPr="00816365" w14:paraId="7C5C8810" w14:textId="77777777" w:rsidTr="00816365">
        <w:trPr>
          <w:trHeight w:val="510"/>
        </w:trPr>
        <w:tc>
          <w:tcPr>
            <w:tcW w:w="1435" w:type="dxa"/>
            <w:tcBorders>
              <w:top w:val="nil"/>
              <w:left w:val="single" w:sz="4" w:space="0" w:color="auto"/>
              <w:bottom w:val="single" w:sz="4" w:space="0" w:color="auto"/>
              <w:right w:val="single" w:sz="4" w:space="0" w:color="auto"/>
            </w:tcBorders>
            <w:shd w:val="clear" w:color="auto" w:fill="auto"/>
            <w:hideMark/>
          </w:tcPr>
          <w:p w14:paraId="3073C51A"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Francisco</w:t>
            </w:r>
          </w:p>
        </w:tc>
        <w:tc>
          <w:tcPr>
            <w:tcW w:w="1620" w:type="dxa"/>
            <w:tcBorders>
              <w:top w:val="nil"/>
              <w:left w:val="nil"/>
              <w:bottom w:val="single" w:sz="4" w:space="0" w:color="auto"/>
              <w:right w:val="single" w:sz="4" w:space="0" w:color="auto"/>
            </w:tcBorders>
            <w:shd w:val="clear" w:color="auto" w:fill="auto"/>
            <w:hideMark/>
          </w:tcPr>
          <w:p w14:paraId="645D5168"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Montero</w:t>
            </w:r>
          </w:p>
        </w:tc>
        <w:tc>
          <w:tcPr>
            <w:tcW w:w="3641" w:type="dxa"/>
            <w:tcBorders>
              <w:top w:val="nil"/>
              <w:left w:val="nil"/>
              <w:bottom w:val="single" w:sz="4" w:space="0" w:color="auto"/>
              <w:right w:val="single" w:sz="4" w:space="0" w:color="auto"/>
            </w:tcBorders>
            <w:shd w:val="clear" w:color="auto" w:fill="auto"/>
            <w:hideMark/>
          </w:tcPr>
          <w:p w14:paraId="6B08F040"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Managing Partner</w:t>
            </w:r>
          </w:p>
        </w:tc>
        <w:tc>
          <w:tcPr>
            <w:tcW w:w="2721" w:type="dxa"/>
            <w:tcBorders>
              <w:top w:val="nil"/>
              <w:left w:val="nil"/>
              <w:bottom w:val="single" w:sz="4" w:space="0" w:color="auto"/>
              <w:right w:val="single" w:sz="4" w:space="0" w:color="auto"/>
            </w:tcBorders>
            <w:shd w:val="clear" w:color="auto" w:fill="auto"/>
            <w:hideMark/>
          </w:tcPr>
          <w:p w14:paraId="50F5AF8D"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 xml:space="preserve">Fletcher </w:t>
            </w:r>
            <w:proofErr w:type="spellStart"/>
            <w:r w:rsidRPr="00816365">
              <w:rPr>
                <w:rFonts w:ascii="Tahoma" w:hAnsi="Tahoma" w:cs="Tahoma"/>
                <w:color w:val="4D4D4D"/>
                <w:sz w:val="20"/>
                <w:szCs w:val="20"/>
              </w:rPr>
              <w:t>Heald</w:t>
            </w:r>
            <w:proofErr w:type="spellEnd"/>
            <w:r w:rsidRPr="00816365">
              <w:rPr>
                <w:rFonts w:ascii="Tahoma" w:hAnsi="Tahoma" w:cs="Tahoma"/>
                <w:color w:val="4D4D4D"/>
                <w:sz w:val="20"/>
                <w:szCs w:val="20"/>
              </w:rPr>
              <w:t xml:space="preserve">  and  </w:t>
            </w:r>
            <w:proofErr w:type="spellStart"/>
            <w:r w:rsidRPr="00816365">
              <w:rPr>
                <w:rFonts w:ascii="Tahoma" w:hAnsi="Tahoma" w:cs="Tahoma"/>
                <w:color w:val="4D4D4D"/>
                <w:sz w:val="20"/>
                <w:szCs w:val="20"/>
              </w:rPr>
              <w:t>Hildreth</w:t>
            </w:r>
            <w:proofErr w:type="spellEnd"/>
          </w:p>
        </w:tc>
      </w:tr>
      <w:tr w:rsidR="00816365" w:rsidRPr="00816365" w14:paraId="7CE2F1B4" w14:textId="77777777" w:rsidTr="00816365">
        <w:trPr>
          <w:trHeight w:val="510"/>
        </w:trPr>
        <w:tc>
          <w:tcPr>
            <w:tcW w:w="1435" w:type="dxa"/>
            <w:tcBorders>
              <w:top w:val="nil"/>
              <w:left w:val="single" w:sz="4" w:space="0" w:color="auto"/>
              <w:bottom w:val="single" w:sz="4" w:space="0" w:color="auto"/>
              <w:right w:val="single" w:sz="4" w:space="0" w:color="auto"/>
            </w:tcBorders>
            <w:shd w:val="clear" w:color="auto" w:fill="auto"/>
            <w:hideMark/>
          </w:tcPr>
          <w:p w14:paraId="04DCD7D6"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Rebecca</w:t>
            </w:r>
          </w:p>
        </w:tc>
        <w:tc>
          <w:tcPr>
            <w:tcW w:w="1620" w:type="dxa"/>
            <w:tcBorders>
              <w:top w:val="nil"/>
              <w:left w:val="nil"/>
              <w:bottom w:val="single" w:sz="4" w:space="0" w:color="auto"/>
              <w:right w:val="single" w:sz="4" w:space="0" w:color="auto"/>
            </w:tcBorders>
            <w:shd w:val="clear" w:color="auto" w:fill="auto"/>
            <w:hideMark/>
          </w:tcPr>
          <w:p w14:paraId="2750D056"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Hanson</w:t>
            </w:r>
          </w:p>
        </w:tc>
        <w:tc>
          <w:tcPr>
            <w:tcW w:w="3641" w:type="dxa"/>
            <w:tcBorders>
              <w:top w:val="nil"/>
              <w:left w:val="nil"/>
              <w:bottom w:val="single" w:sz="4" w:space="0" w:color="auto"/>
              <w:right w:val="single" w:sz="4" w:space="0" w:color="auto"/>
            </w:tcBorders>
            <w:shd w:val="clear" w:color="auto" w:fill="auto"/>
            <w:hideMark/>
          </w:tcPr>
          <w:p w14:paraId="6255316E"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Senior Vice President, Strategy and Policy</w:t>
            </w:r>
          </w:p>
        </w:tc>
        <w:tc>
          <w:tcPr>
            <w:tcW w:w="2721" w:type="dxa"/>
            <w:tcBorders>
              <w:top w:val="nil"/>
              <w:left w:val="nil"/>
              <w:bottom w:val="single" w:sz="4" w:space="0" w:color="auto"/>
              <w:right w:val="single" w:sz="4" w:space="0" w:color="auto"/>
            </w:tcBorders>
            <w:shd w:val="clear" w:color="auto" w:fill="auto"/>
            <w:hideMark/>
          </w:tcPr>
          <w:p w14:paraId="79564005"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Sinclair Broadcast Group</w:t>
            </w:r>
          </w:p>
        </w:tc>
      </w:tr>
      <w:tr w:rsidR="00816365" w:rsidRPr="00816365" w14:paraId="76ED0AB4" w14:textId="77777777" w:rsidTr="00816365">
        <w:trPr>
          <w:trHeight w:val="305"/>
        </w:trPr>
        <w:tc>
          <w:tcPr>
            <w:tcW w:w="1435" w:type="dxa"/>
            <w:tcBorders>
              <w:top w:val="nil"/>
              <w:left w:val="single" w:sz="4" w:space="0" w:color="auto"/>
              <w:bottom w:val="single" w:sz="4" w:space="0" w:color="auto"/>
              <w:right w:val="single" w:sz="4" w:space="0" w:color="auto"/>
            </w:tcBorders>
            <w:shd w:val="clear" w:color="auto" w:fill="auto"/>
            <w:hideMark/>
          </w:tcPr>
          <w:p w14:paraId="295F8A31"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Tim</w:t>
            </w:r>
          </w:p>
        </w:tc>
        <w:tc>
          <w:tcPr>
            <w:tcW w:w="1620" w:type="dxa"/>
            <w:tcBorders>
              <w:top w:val="nil"/>
              <w:left w:val="nil"/>
              <w:bottom w:val="single" w:sz="4" w:space="0" w:color="auto"/>
              <w:right w:val="single" w:sz="4" w:space="0" w:color="auto"/>
            </w:tcBorders>
            <w:shd w:val="clear" w:color="auto" w:fill="auto"/>
            <w:hideMark/>
          </w:tcPr>
          <w:p w14:paraId="514540C2"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Busch</w:t>
            </w:r>
          </w:p>
        </w:tc>
        <w:tc>
          <w:tcPr>
            <w:tcW w:w="3641" w:type="dxa"/>
            <w:tcBorders>
              <w:top w:val="nil"/>
              <w:left w:val="nil"/>
              <w:bottom w:val="single" w:sz="4" w:space="0" w:color="auto"/>
              <w:right w:val="single" w:sz="4" w:space="0" w:color="auto"/>
            </w:tcBorders>
            <w:shd w:val="clear" w:color="auto" w:fill="auto"/>
            <w:hideMark/>
          </w:tcPr>
          <w:p w14:paraId="68D22CD7"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COO</w:t>
            </w:r>
          </w:p>
        </w:tc>
        <w:tc>
          <w:tcPr>
            <w:tcW w:w="2721" w:type="dxa"/>
            <w:tcBorders>
              <w:top w:val="nil"/>
              <w:left w:val="nil"/>
              <w:bottom w:val="single" w:sz="4" w:space="0" w:color="auto"/>
              <w:right w:val="single" w:sz="4" w:space="0" w:color="auto"/>
            </w:tcBorders>
            <w:shd w:val="clear" w:color="auto" w:fill="auto"/>
            <w:hideMark/>
          </w:tcPr>
          <w:p w14:paraId="620F1031" w14:textId="77777777" w:rsidR="00816365" w:rsidRPr="00816365" w:rsidRDefault="00816365" w:rsidP="00816365">
            <w:pPr>
              <w:rPr>
                <w:rFonts w:ascii="Tahoma" w:hAnsi="Tahoma" w:cs="Tahoma"/>
                <w:color w:val="4D4D4D"/>
                <w:sz w:val="20"/>
                <w:szCs w:val="20"/>
              </w:rPr>
            </w:pPr>
            <w:proofErr w:type="spellStart"/>
            <w:r w:rsidRPr="00816365">
              <w:rPr>
                <w:rFonts w:ascii="Tahoma" w:hAnsi="Tahoma" w:cs="Tahoma"/>
                <w:color w:val="4D4D4D"/>
                <w:sz w:val="20"/>
                <w:szCs w:val="20"/>
              </w:rPr>
              <w:t>Nexstar</w:t>
            </w:r>
            <w:proofErr w:type="spellEnd"/>
            <w:r w:rsidRPr="00816365">
              <w:rPr>
                <w:rFonts w:ascii="Tahoma" w:hAnsi="Tahoma" w:cs="Tahoma"/>
                <w:color w:val="4D4D4D"/>
                <w:sz w:val="20"/>
                <w:szCs w:val="20"/>
              </w:rPr>
              <w:t xml:space="preserve"> Broadcasting Group</w:t>
            </w:r>
          </w:p>
        </w:tc>
      </w:tr>
      <w:tr w:rsidR="00816365" w:rsidRPr="00816365" w14:paraId="6F5B43C1" w14:textId="77777777" w:rsidTr="00816365">
        <w:trPr>
          <w:trHeight w:val="350"/>
        </w:trPr>
        <w:tc>
          <w:tcPr>
            <w:tcW w:w="1435" w:type="dxa"/>
            <w:tcBorders>
              <w:top w:val="nil"/>
              <w:left w:val="single" w:sz="4" w:space="0" w:color="auto"/>
              <w:bottom w:val="single" w:sz="4" w:space="0" w:color="auto"/>
              <w:right w:val="single" w:sz="4" w:space="0" w:color="auto"/>
            </w:tcBorders>
            <w:shd w:val="clear" w:color="auto" w:fill="auto"/>
            <w:hideMark/>
          </w:tcPr>
          <w:p w14:paraId="7EC09299" w14:textId="227E6082" w:rsidR="00816365" w:rsidRPr="00816365" w:rsidRDefault="00816365" w:rsidP="00816365">
            <w:pPr>
              <w:rPr>
                <w:rFonts w:ascii="Tahoma" w:hAnsi="Tahoma" w:cs="Tahoma"/>
                <w:color w:val="4D4D4D"/>
                <w:sz w:val="20"/>
                <w:szCs w:val="20"/>
              </w:rPr>
            </w:pPr>
            <w:r>
              <w:rPr>
                <w:rFonts w:ascii="Tahoma" w:hAnsi="Tahoma" w:cs="Tahoma"/>
                <w:color w:val="4D4D4D"/>
                <w:sz w:val="20"/>
                <w:szCs w:val="20"/>
              </w:rPr>
              <w:t>Tariq</w:t>
            </w:r>
          </w:p>
        </w:tc>
        <w:tc>
          <w:tcPr>
            <w:tcW w:w="1620" w:type="dxa"/>
            <w:tcBorders>
              <w:top w:val="nil"/>
              <w:left w:val="nil"/>
              <w:bottom w:val="single" w:sz="4" w:space="0" w:color="auto"/>
              <w:right w:val="single" w:sz="4" w:space="0" w:color="auto"/>
            </w:tcBorders>
            <w:shd w:val="clear" w:color="auto" w:fill="auto"/>
            <w:hideMark/>
          </w:tcPr>
          <w:p w14:paraId="3CC4F77C"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Islam</w:t>
            </w:r>
          </w:p>
        </w:tc>
        <w:tc>
          <w:tcPr>
            <w:tcW w:w="3641" w:type="dxa"/>
            <w:tcBorders>
              <w:top w:val="nil"/>
              <w:left w:val="nil"/>
              <w:bottom w:val="single" w:sz="4" w:space="0" w:color="auto"/>
              <w:right w:val="single" w:sz="4" w:space="0" w:color="auto"/>
            </w:tcBorders>
            <w:shd w:val="clear" w:color="auto" w:fill="auto"/>
            <w:hideMark/>
          </w:tcPr>
          <w:p w14:paraId="6B572C48"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Director, Advanced Technology</w:t>
            </w:r>
          </w:p>
        </w:tc>
        <w:tc>
          <w:tcPr>
            <w:tcW w:w="2721" w:type="dxa"/>
            <w:tcBorders>
              <w:top w:val="nil"/>
              <w:left w:val="nil"/>
              <w:bottom w:val="single" w:sz="4" w:space="0" w:color="auto"/>
              <w:right w:val="single" w:sz="4" w:space="0" w:color="auto"/>
            </w:tcBorders>
            <w:shd w:val="clear" w:color="auto" w:fill="auto"/>
            <w:hideMark/>
          </w:tcPr>
          <w:p w14:paraId="0A4AB700"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NAB</w:t>
            </w:r>
          </w:p>
        </w:tc>
      </w:tr>
      <w:tr w:rsidR="00816365" w:rsidRPr="00816365" w14:paraId="53E42D9A" w14:textId="77777777" w:rsidTr="00816365">
        <w:trPr>
          <w:trHeight w:val="260"/>
        </w:trPr>
        <w:tc>
          <w:tcPr>
            <w:tcW w:w="1435" w:type="dxa"/>
            <w:tcBorders>
              <w:top w:val="nil"/>
              <w:left w:val="single" w:sz="4" w:space="0" w:color="auto"/>
              <w:bottom w:val="single" w:sz="4" w:space="0" w:color="auto"/>
              <w:right w:val="single" w:sz="4" w:space="0" w:color="auto"/>
            </w:tcBorders>
            <w:shd w:val="clear" w:color="auto" w:fill="auto"/>
            <w:hideMark/>
          </w:tcPr>
          <w:p w14:paraId="1B432B44" w14:textId="70ED19CB" w:rsidR="00816365" w:rsidRPr="00816365" w:rsidRDefault="00816365" w:rsidP="00816365">
            <w:pPr>
              <w:rPr>
                <w:rFonts w:ascii="Tahoma" w:hAnsi="Tahoma" w:cs="Tahoma"/>
                <w:color w:val="4D4D4D"/>
                <w:sz w:val="20"/>
                <w:szCs w:val="20"/>
              </w:rPr>
            </w:pPr>
            <w:r>
              <w:rPr>
                <w:rFonts w:ascii="Tahoma" w:hAnsi="Tahoma" w:cs="Tahoma"/>
                <w:color w:val="4D4D4D"/>
                <w:sz w:val="20"/>
                <w:szCs w:val="20"/>
              </w:rPr>
              <w:t>J</w:t>
            </w:r>
            <w:r w:rsidRPr="00816365">
              <w:rPr>
                <w:rFonts w:ascii="Tahoma" w:hAnsi="Tahoma" w:cs="Tahoma"/>
                <w:color w:val="4D4D4D"/>
                <w:sz w:val="20"/>
                <w:szCs w:val="20"/>
              </w:rPr>
              <w:t>ohn</w:t>
            </w:r>
          </w:p>
        </w:tc>
        <w:tc>
          <w:tcPr>
            <w:tcW w:w="1620" w:type="dxa"/>
            <w:tcBorders>
              <w:top w:val="nil"/>
              <w:left w:val="nil"/>
              <w:bottom w:val="single" w:sz="4" w:space="0" w:color="auto"/>
              <w:right w:val="single" w:sz="4" w:space="0" w:color="auto"/>
            </w:tcBorders>
            <w:shd w:val="clear" w:color="auto" w:fill="auto"/>
            <w:hideMark/>
          </w:tcPr>
          <w:p w14:paraId="7ADF95C2" w14:textId="43E7B088" w:rsidR="00816365" w:rsidRPr="00816365" w:rsidRDefault="00816365" w:rsidP="00816365">
            <w:pPr>
              <w:rPr>
                <w:rFonts w:ascii="Tahoma" w:hAnsi="Tahoma" w:cs="Tahoma"/>
                <w:color w:val="4D4D4D"/>
                <w:sz w:val="20"/>
                <w:szCs w:val="20"/>
              </w:rPr>
            </w:pPr>
            <w:r>
              <w:rPr>
                <w:rFonts w:ascii="Tahoma" w:hAnsi="Tahoma" w:cs="Tahoma"/>
                <w:color w:val="4D4D4D"/>
                <w:sz w:val="20"/>
                <w:szCs w:val="20"/>
              </w:rPr>
              <w:t>F</w:t>
            </w:r>
            <w:r w:rsidRPr="00816365">
              <w:rPr>
                <w:rFonts w:ascii="Tahoma" w:hAnsi="Tahoma" w:cs="Tahoma"/>
                <w:color w:val="4D4D4D"/>
                <w:sz w:val="20"/>
                <w:szCs w:val="20"/>
              </w:rPr>
              <w:t>eore</w:t>
            </w:r>
          </w:p>
        </w:tc>
        <w:tc>
          <w:tcPr>
            <w:tcW w:w="3641" w:type="dxa"/>
            <w:tcBorders>
              <w:top w:val="nil"/>
              <w:left w:val="nil"/>
              <w:bottom w:val="single" w:sz="4" w:space="0" w:color="auto"/>
              <w:right w:val="single" w:sz="4" w:space="0" w:color="auto"/>
            </w:tcBorders>
            <w:shd w:val="clear" w:color="auto" w:fill="auto"/>
            <w:hideMark/>
          </w:tcPr>
          <w:p w14:paraId="6E812D4F" w14:textId="1184CFEB" w:rsidR="00816365" w:rsidRPr="00816365" w:rsidRDefault="00816365" w:rsidP="00816365">
            <w:pPr>
              <w:rPr>
                <w:rFonts w:ascii="Tahoma" w:hAnsi="Tahoma" w:cs="Tahoma"/>
                <w:color w:val="4D4D4D"/>
                <w:sz w:val="20"/>
                <w:szCs w:val="20"/>
              </w:rPr>
            </w:pPr>
            <w:r>
              <w:rPr>
                <w:rFonts w:ascii="Tahoma" w:hAnsi="Tahoma" w:cs="Tahoma"/>
                <w:color w:val="4D4D4D"/>
                <w:sz w:val="20"/>
                <w:szCs w:val="20"/>
              </w:rPr>
              <w:t>P</w:t>
            </w:r>
            <w:r w:rsidRPr="00816365">
              <w:rPr>
                <w:rFonts w:ascii="Tahoma" w:hAnsi="Tahoma" w:cs="Tahoma"/>
                <w:color w:val="4D4D4D"/>
                <w:sz w:val="20"/>
                <w:szCs w:val="20"/>
              </w:rPr>
              <w:t>artner</w:t>
            </w:r>
          </w:p>
        </w:tc>
        <w:tc>
          <w:tcPr>
            <w:tcW w:w="2721" w:type="dxa"/>
            <w:tcBorders>
              <w:top w:val="nil"/>
              <w:left w:val="nil"/>
              <w:bottom w:val="single" w:sz="4" w:space="0" w:color="auto"/>
              <w:right w:val="single" w:sz="4" w:space="0" w:color="auto"/>
            </w:tcBorders>
            <w:shd w:val="clear" w:color="auto" w:fill="auto"/>
            <w:hideMark/>
          </w:tcPr>
          <w:p w14:paraId="6CB41706" w14:textId="56E98553" w:rsidR="00816365" w:rsidRPr="00816365" w:rsidRDefault="00816365" w:rsidP="00816365">
            <w:pPr>
              <w:rPr>
                <w:rFonts w:ascii="Tahoma" w:hAnsi="Tahoma" w:cs="Tahoma"/>
                <w:color w:val="4D4D4D"/>
                <w:sz w:val="20"/>
                <w:szCs w:val="20"/>
              </w:rPr>
            </w:pPr>
            <w:r>
              <w:rPr>
                <w:rFonts w:ascii="Tahoma" w:hAnsi="Tahoma" w:cs="Tahoma"/>
                <w:color w:val="4D4D4D"/>
                <w:sz w:val="20"/>
                <w:szCs w:val="20"/>
              </w:rPr>
              <w:t>C</w:t>
            </w:r>
            <w:r w:rsidRPr="00816365">
              <w:rPr>
                <w:rFonts w:ascii="Tahoma" w:hAnsi="Tahoma" w:cs="Tahoma"/>
                <w:color w:val="4D4D4D"/>
                <w:sz w:val="20"/>
                <w:szCs w:val="20"/>
              </w:rPr>
              <w:t>ooley</w:t>
            </w:r>
          </w:p>
        </w:tc>
      </w:tr>
      <w:tr w:rsidR="00816365" w:rsidRPr="00816365" w14:paraId="34052095" w14:textId="77777777" w:rsidTr="00816365">
        <w:trPr>
          <w:trHeight w:val="350"/>
        </w:trPr>
        <w:tc>
          <w:tcPr>
            <w:tcW w:w="1435" w:type="dxa"/>
            <w:tcBorders>
              <w:top w:val="nil"/>
              <w:left w:val="single" w:sz="4" w:space="0" w:color="auto"/>
              <w:bottom w:val="single" w:sz="4" w:space="0" w:color="auto"/>
              <w:right w:val="single" w:sz="4" w:space="0" w:color="auto"/>
            </w:tcBorders>
            <w:shd w:val="clear" w:color="auto" w:fill="auto"/>
            <w:hideMark/>
          </w:tcPr>
          <w:p w14:paraId="73B6407D" w14:textId="2CD8BAF0" w:rsidR="00816365" w:rsidRPr="00816365" w:rsidRDefault="00816365" w:rsidP="00816365">
            <w:pPr>
              <w:rPr>
                <w:rFonts w:ascii="Tahoma" w:hAnsi="Tahoma" w:cs="Tahoma"/>
                <w:color w:val="4D4D4D"/>
                <w:sz w:val="20"/>
                <w:szCs w:val="20"/>
              </w:rPr>
            </w:pPr>
            <w:r>
              <w:rPr>
                <w:rFonts w:ascii="Tahoma" w:hAnsi="Tahoma" w:cs="Tahoma"/>
                <w:color w:val="4D4D4D"/>
                <w:sz w:val="20"/>
                <w:szCs w:val="20"/>
              </w:rPr>
              <w:t>M</w:t>
            </w:r>
            <w:r w:rsidRPr="00816365">
              <w:rPr>
                <w:rFonts w:ascii="Tahoma" w:hAnsi="Tahoma" w:cs="Tahoma"/>
                <w:color w:val="4D4D4D"/>
                <w:sz w:val="20"/>
                <w:szCs w:val="20"/>
              </w:rPr>
              <w:t>ark</w:t>
            </w:r>
          </w:p>
        </w:tc>
        <w:tc>
          <w:tcPr>
            <w:tcW w:w="1620" w:type="dxa"/>
            <w:tcBorders>
              <w:top w:val="nil"/>
              <w:left w:val="nil"/>
              <w:bottom w:val="single" w:sz="4" w:space="0" w:color="auto"/>
              <w:right w:val="single" w:sz="4" w:space="0" w:color="auto"/>
            </w:tcBorders>
            <w:shd w:val="clear" w:color="auto" w:fill="auto"/>
            <w:hideMark/>
          </w:tcPr>
          <w:p w14:paraId="31D4E98E"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Allen</w:t>
            </w:r>
          </w:p>
        </w:tc>
        <w:tc>
          <w:tcPr>
            <w:tcW w:w="3641" w:type="dxa"/>
            <w:tcBorders>
              <w:top w:val="nil"/>
              <w:left w:val="nil"/>
              <w:bottom w:val="single" w:sz="4" w:space="0" w:color="auto"/>
              <w:right w:val="single" w:sz="4" w:space="0" w:color="auto"/>
            </w:tcBorders>
            <w:shd w:val="clear" w:color="auto" w:fill="auto"/>
            <w:hideMark/>
          </w:tcPr>
          <w:p w14:paraId="5010C706"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President  and  CEO</w:t>
            </w:r>
          </w:p>
        </w:tc>
        <w:tc>
          <w:tcPr>
            <w:tcW w:w="2721" w:type="dxa"/>
            <w:tcBorders>
              <w:top w:val="nil"/>
              <w:left w:val="nil"/>
              <w:bottom w:val="single" w:sz="4" w:space="0" w:color="auto"/>
              <w:right w:val="single" w:sz="4" w:space="0" w:color="auto"/>
            </w:tcBorders>
            <w:shd w:val="clear" w:color="auto" w:fill="auto"/>
            <w:hideMark/>
          </w:tcPr>
          <w:p w14:paraId="2EB0143C"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WSAB</w:t>
            </w:r>
          </w:p>
        </w:tc>
      </w:tr>
      <w:tr w:rsidR="00816365" w:rsidRPr="00816365" w14:paraId="1C897EBC" w14:textId="77777777" w:rsidTr="00816365">
        <w:trPr>
          <w:trHeight w:val="260"/>
        </w:trPr>
        <w:tc>
          <w:tcPr>
            <w:tcW w:w="1435" w:type="dxa"/>
            <w:tcBorders>
              <w:top w:val="nil"/>
              <w:left w:val="single" w:sz="4" w:space="0" w:color="auto"/>
              <w:bottom w:val="single" w:sz="4" w:space="0" w:color="auto"/>
              <w:right w:val="single" w:sz="4" w:space="0" w:color="auto"/>
            </w:tcBorders>
            <w:shd w:val="clear" w:color="auto" w:fill="auto"/>
            <w:hideMark/>
          </w:tcPr>
          <w:p w14:paraId="43BFC55A"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Beth</w:t>
            </w:r>
          </w:p>
        </w:tc>
        <w:tc>
          <w:tcPr>
            <w:tcW w:w="1620" w:type="dxa"/>
            <w:tcBorders>
              <w:top w:val="nil"/>
              <w:left w:val="nil"/>
              <w:bottom w:val="single" w:sz="4" w:space="0" w:color="auto"/>
              <w:right w:val="single" w:sz="4" w:space="0" w:color="auto"/>
            </w:tcBorders>
            <w:shd w:val="clear" w:color="auto" w:fill="auto"/>
            <w:hideMark/>
          </w:tcPr>
          <w:p w14:paraId="2F02E3A4" w14:textId="77777777" w:rsidR="00816365" w:rsidRPr="00816365" w:rsidRDefault="00816365" w:rsidP="00816365">
            <w:pPr>
              <w:rPr>
                <w:rFonts w:ascii="Tahoma" w:hAnsi="Tahoma" w:cs="Tahoma"/>
                <w:color w:val="4D4D4D"/>
                <w:sz w:val="20"/>
                <w:szCs w:val="20"/>
              </w:rPr>
            </w:pPr>
            <w:proofErr w:type="spellStart"/>
            <w:r w:rsidRPr="00816365">
              <w:rPr>
                <w:rFonts w:ascii="Tahoma" w:hAnsi="Tahoma" w:cs="Tahoma"/>
                <w:color w:val="4D4D4D"/>
                <w:sz w:val="20"/>
                <w:szCs w:val="20"/>
              </w:rPr>
              <w:t>Neuhoff</w:t>
            </w:r>
            <w:proofErr w:type="spellEnd"/>
          </w:p>
        </w:tc>
        <w:tc>
          <w:tcPr>
            <w:tcW w:w="3641" w:type="dxa"/>
            <w:tcBorders>
              <w:top w:val="nil"/>
              <w:left w:val="nil"/>
              <w:bottom w:val="single" w:sz="4" w:space="0" w:color="auto"/>
              <w:right w:val="single" w:sz="4" w:space="0" w:color="auto"/>
            </w:tcBorders>
            <w:shd w:val="clear" w:color="auto" w:fill="auto"/>
            <w:hideMark/>
          </w:tcPr>
          <w:p w14:paraId="1CE3CB2B"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President/CEO</w:t>
            </w:r>
          </w:p>
        </w:tc>
        <w:tc>
          <w:tcPr>
            <w:tcW w:w="2721" w:type="dxa"/>
            <w:tcBorders>
              <w:top w:val="nil"/>
              <w:left w:val="nil"/>
              <w:bottom w:val="single" w:sz="4" w:space="0" w:color="auto"/>
              <w:right w:val="single" w:sz="4" w:space="0" w:color="auto"/>
            </w:tcBorders>
            <w:shd w:val="clear" w:color="auto" w:fill="auto"/>
            <w:hideMark/>
          </w:tcPr>
          <w:p w14:paraId="69F5FA20" w14:textId="77777777" w:rsidR="00816365" w:rsidRPr="00816365" w:rsidRDefault="00816365" w:rsidP="00816365">
            <w:pPr>
              <w:rPr>
                <w:rFonts w:ascii="Tahoma" w:hAnsi="Tahoma" w:cs="Tahoma"/>
                <w:color w:val="4D4D4D"/>
                <w:sz w:val="20"/>
                <w:szCs w:val="20"/>
              </w:rPr>
            </w:pPr>
            <w:proofErr w:type="spellStart"/>
            <w:r w:rsidRPr="00816365">
              <w:rPr>
                <w:rFonts w:ascii="Tahoma" w:hAnsi="Tahoma" w:cs="Tahoma"/>
                <w:color w:val="4D4D4D"/>
                <w:sz w:val="20"/>
                <w:szCs w:val="20"/>
              </w:rPr>
              <w:t>Neuhoff</w:t>
            </w:r>
            <w:proofErr w:type="spellEnd"/>
            <w:r w:rsidRPr="00816365">
              <w:rPr>
                <w:rFonts w:ascii="Tahoma" w:hAnsi="Tahoma" w:cs="Tahoma"/>
                <w:color w:val="4D4D4D"/>
                <w:sz w:val="20"/>
                <w:szCs w:val="20"/>
              </w:rPr>
              <w:t xml:space="preserve"> Communications</w:t>
            </w:r>
          </w:p>
        </w:tc>
      </w:tr>
      <w:tr w:rsidR="00816365" w:rsidRPr="00816365" w14:paraId="14FF2BF9" w14:textId="77777777" w:rsidTr="00816365">
        <w:trPr>
          <w:trHeight w:val="260"/>
        </w:trPr>
        <w:tc>
          <w:tcPr>
            <w:tcW w:w="1435" w:type="dxa"/>
            <w:tcBorders>
              <w:top w:val="nil"/>
              <w:left w:val="single" w:sz="4" w:space="0" w:color="auto"/>
              <w:bottom w:val="single" w:sz="4" w:space="0" w:color="auto"/>
              <w:right w:val="single" w:sz="4" w:space="0" w:color="auto"/>
            </w:tcBorders>
            <w:shd w:val="clear" w:color="auto" w:fill="auto"/>
            <w:hideMark/>
          </w:tcPr>
          <w:p w14:paraId="61CFB55B"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Jim</w:t>
            </w:r>
          </w:p>
        </w:tc>
        <w:tc>
          <w:tcPr>
            <w:tcW w:w="1620" w:type="dxa"/>
            <w:tcBorders>
              <w:top w:val="nil"/>
              <w:left w:val="nil"/>
              <w:bottom w:val="single" w:sz="4" w:space="0" w:color="auto"/>
              <w:right w:val="single" w:sz="4" w:space="0" w:color="auto"/>
            </w:tcBorders>
            <w:shd w:val="clear" w:color="auto" w:fill="auto"/>
            <w:hideMark/>
          </w:tcPr>
          <w:p w14:paraId="786D53B3"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Wilcox</w:t>
            </w:r>
          </w:p>
        </w:tc>
        <w:tc>
          <w:tcPr>
            <w:tcW w:w="3641" w:type="dxa"/>
            <w:tcBorders>
              <w:top w:val="nil"/>
              <w:left w:val="nil"/>
              <w:bottom w:val="single" w:sz="4" w:space="0" w:color="auto"/>
              <w:right w:val="single" w:sz="4" w:space="0" w:color="auto"/>
            </w:tcBorders>
            <w:shd w:val="clear" w:color="auto" w:fill="auto"/>
            <w:hideMark/>
          </w:tcPr>
          <w:p w14:paraId="1530EC98"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V.P. / GM</w:t>
            </w:r>
          </w:p>
        </w:tc>
        <w:tc>
          <w:tcPr>
            <w:tcW w:w="2721" w:type="dxa"/>
            <w:tcBorders>
              <w:top w:val="nil"/>
              <w:left w:val="nil"/>
              <w:bottom w:val="single" w:sz="4" w:space="0" w:color="auto"/>
              <w:right w:val="single" w:sz="4" w:space="0" w:color="auto"/>
            </w:tcBorders>
            <w:shd w:val="clear" w:color="auto" w:fill="auto"/>
            <w:hideMark/>
          </w:tcPr>
          <w:p w14:paraId="10F152B9"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WALB</w:t>
            </w:r>
          </w:p>
        </w:tc>
      </w:tr>
      <w:tr w:rsidR="00816365" w:rsidRPr="00816365" w14:paraId="629CB965" w14:textId="77777777" w:rsidTr="00816365">
        <w:trPr>
          <w:trHeight w:val="350"/>
        </w:trPr>
        <w:tc>
          <w:tcPr>
            <w:tcW w:w="1435" w:type="dxa"/>
            <w:tcBorders>
              <w:top w:val="nil"/>
              <w:left w:val="single" w:sz="4" w:space="0" w:color="auto"/>
              <w:bottom w:val="single" w:sz="4" w:space="0" w:color="auto"/>
              <w:right w:val="single" w:sz="4" w:space="0" w:color="auto"/>
            </w:tcBorders>
            <w:shd w:val="clear" w:color="auto" w:fill="auto"/>
            <w:hideMark/>
          </w:tcPr>
          <w:p w14:paraId="1C469BBE"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Mark</w:t>
            </w:r>
          </w:p>
        </w:tc>
        <w:tc>
          <w:tcPr>
            <w:tcW w:w="1620" w:type="dxa"/>
            <w:tcBorders>
              <w:top w:val="nil"/>
              <w:left w:val="nil"/>
              <w:bottom w:val="single" w:sz="4" w:space="0" w:color="auto"/>
              <w:right w:val="single" w:sz="4" w:space="0" w:color="auto"/>
            </w:tcBorders>
            <w:shd w:val="clear" w:color="auto" w:fill="auto"/>
            <w:hideMark/>
          </w:tcPr>
          <w:p w14:paraId="5BD188E9"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Prak</w:t>
            </w:r>
          </w:p>
        </w:tc>
        <w:tc>
          <w:tcPr>
            <w:tcW w:w="3641" w:type="dxa"/>
            <w:tcBorders>
              <w:top w:val="nil"/>
              <w:left w:val="nil"/>
              <w:bottom w:val="single" w:sz="4" w:space="0" w:color="auto"/>
              <w:right w:val="single" w:sz="4" w:space="0" w:color="auto"/>
            </w:tcBorders>
            <w:shd w:val="clear" w:color="auto" w:fill="auto"/>
            <w:hideMark/>
          </w:tcPr>
          <w:p w14:paraId="107E3807"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Partner</w:t>
            </w:r>
          </w:p>
        </w:tc>
        <w:tc>
          <w:tcPr>
            <w:tcW w:w="2721" w:type="dxa"/>
            <w:tcBorders>
              <w:top w:val="nil"/>
              <w:left w:val="nil"/>
              <w:bottom w:val="single" w:sz="4" w:space="0" w:color="auto"/>
              <w:right w:val="single" w:sz="4" w:space="0" w:color="auto"/>
            </w:tcBorders>
            <w:shd w:val="clear" w:color="auto" w:fill="auto"/>
            <w:hideMark/>
          </w:tcPr>
          <w:p w14:paraId="55380ECD"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Brooks Pierce</w:t>
            </w:r>
          </w:p>
        </w:tc>
      </w:tr>
      <w:tr w:rsidR="00816365" w:rsidRPr="00816365" w14:paraId="65721DBC" w14:textId="77777777" w:rsidTr="00816365">
        <w:trPr>
          <w:trHeight w:val="260"/>
        </w:trPr>
        <w:tc>
          <w:tcPr>
            <w:tcW w:w="1435" w:type="dxa"/>
            <w:tcBorders>
              <w:top w:val="nil"/>
              <w:left w:val="single" w:sz="4" w:space="0" w:color="auto"/>
              <w:bottom w:val="single" w:sz="4" w:space="0" w:color="auto"/>
              <w:right w:val="single" w:sz="4" w:space="0" w:color="auto"/>
            </w:tcBorders>
            <w:shd w:val="clear" w:color="auto" w:fill="auto"/>
            <w:hideMark/>
          </w:tcPr>
          <w:p w14:paraId="31813940"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Ed</w:t>
            </w:r>
          </w:p>
        </w:tc>
        <w:tc>
          <w:tcPr>
            <w:tcW w:w="1620" w:type="dxa"/>
            <w:tcBorders>
              <w:top w:val="nil"/>
              <w:left w:val="nil"/>
              <w:bottom w:val="single" w:sz="4" w:space="0" w:color="auto"/>
              <w:right w:val="single" w:sz="4" w:space="0" w:color="auto"/>
            </w:tcBorders>
            <w:shd w:val="clear" w:color="auto" w:fill="auto"/>
            <w:hideMark/>
          </w:tcPr>
          <w:p w14:paraId="457E12C2"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Henson</w:t>
            </w:r>
          </w:p>
        </w:tc>
        <w:tc>
          <w:tcPr>
            <w:tcW w:w="3641" w:type="dxa"/>
            <w:tcBorders>
              <w:top w:val="nil"/>
              <w:left w:val="nil"/>
              <w:bottom w:val="single" w:sz="4" w:space="0" w:color="auto"/>
              <w:right w:val="single" w:sz="4" w:space="0" w:color="auto"/>
            </w:tcBorders>
            <w:shd w:val="clear" w:color="auto" w:fill="auto"/>
            <w:hideMark/>
          </w:tcPr>
          <w:p w14:paraId="10A27366"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President</w:t>
            </w:r>
          </w:p>
        </w:tc>
        <w:tc>
          <w:tcPr>
            <w:tcW w:w="2721" w:type="dxa"/>
            <w:tcBorders>
              <w:top w:val="nil"/>
              <w:left w:val="nil"/>
              <w:bottom w:val="single" w:sz="4" w:space="0" w:color="auto"/>
              <w:right w:val="single" w:sz="4" w:space="0" w:color="auto"/>
            </w:tcBorders>
            <w:shd w:val="clear" w:color="auto" w:fill="auto"/>
            <w:hideMark/>
          </w:tcPr>
          <w:p w14:paraId="4331B824"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Henson Media, Inc.</w:t>
            </w:r>
          </w:p>
        </w:tc>
      </w:tr>
      <w:tr w:rsidR="00816365" w:rsidRPr="00816365" w14:paraId="0BE3890E" w14:textId="77777777" w:rsidTr="00816365">
        <w:trPr>
          <w:trHeight w:val="260"/>
        </w:trPr>
        <w:tc>
          <w:tcPr>
            <w:tcW w:w="1435" w:type="dxa"/>
            <w:tcBorders>
              <w:top w:val="nil"/>
              <w:left w:val="single" w:sz="4" w:space="0" w:color="auto"/>
              <w:bottom w:val="single" w:sz="4" w:space="0" w:color="auto"/>
              <w:right w:val="single" w:sz="4" w:space="0" w:color="auto"/>
            </w:tcBorders>
            <w:shd w:val="clear" w:color="auto" w:fill="auto"/>
            <w:hideMark/>
          </w:tcPr>
          <w:p w14:paraId="65EB9B46"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Gary</w:t>
            </w:r>
          </w:p>
        </w:tc>
        <w:tc>
          <w:tcPr>
            <w:tcW w:w="1620" w:type="dxa"/>
            <w:tcBorders>
              <w:top w:val="nil"/>
              <w:left w:val="nil"/>
              <w:bottom w:val="single" w:sz="4" w:space="0" w:color="auto"/>
              <w:right w:val="single" w:sz="4" w:space="0" w:color="auto"/>
            </w:tcBorders>
            <w:shd w:val="clear" w:color="auto" w:fill="auto"/>
            <w:hideMark/>
          </w:tcPr>
          <w:p w14:paraId="1AB0AE70"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McNair</w:t>
            </w:r>
          </w:p>
        </w:tc>
        <w:tc>
          <w:tcPr>
            <w:tcW w:w="3641" w:type="dxa"/>
            <w:tcBorders>
              <w:top w:val="nil"/>
              <w:left w:val="nil"/>
              <w:bottom w:val="single" w:sz="4" w:space="0" w:color="auto"/>
              <w:right w:val="single" w:sz="4" w:space="0" w:color="auto"/>
            </w:tcBorders>
            <w:shd w:val="clear" w:color="auto" w:fill="auto"/>
            <w:hideMark/>
          </w:tcPr>
          <w:p w14:paraId="0720C8A5"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Vice President  and  General Manager</w:t>
            </w:r>
          </w:p>
        </w:tc>
        <w:tc>
          <w:tcPr>
            <w:tcW w:w="2721" w:type="dxa"/>
            <w:tcBorders>
              <w:top w:val="nil"/>
              <w:left w:val="nil"/>
              <w:bottom w:val="single" w:sz="4" w:space="0" w:color="auto"/>
              <w:right w:val="single" w:sz="4" w:space="0" w:color="auto"/>
            </w:tcBorders>
            <w:shd w:val="clear" w:color="auto" w:fill="auto"/>
            <w:hideMark/>
          </w:tcPr>
          <w:p w14:paraId="0FBE2023"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WECT / Raycom Media</w:t>
            </w:r>
          </w:p>
        </w:tc>
      </w:tr>
      <w:tr w:rsidR="00816365" w:rsidRPr="00816365" w14:paraId="4BF865C8" w14:textId="77777777" w:rsidTr="00816365">
        <w:trPr>
          <w:trHeight w:val="260"/>
        </w:trPr>
        <w:tc>
          <w:tcPr>
            <w:tcW w:w="1435" w:type="dxa"/>
            <w:tcBorders>
              <w:top w:val="nil"/>
              <w:left w:val="single" w:sz="4" w:space="0" w:color="auto"/>
              <w:bottom w:val="single" w:sz="4" w:space="0" w:color="auto"/>
              <w:right w:val="single" w:sz="4" w:space="0" w:color="auto"/>
            </w:tcBorders>
            <w:shd w:val="clear" w:color="auto" w:fill="auto"/>
            <w:hideMark/>
          </w:tcPr>
          <w:p w14:paraId="330D8340"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Patricia</w:t>
            </w:r>
          </w:p>
        </w:tc>
        <w:tc>
          <w:tcPr>
            <w:tcW w:w="1620" w:type="dxa"/>
            <w:tcBorders>
              <w:top w:val="nil"/>
              <w:left w:val="nil"/>
              <w:bottom w:val="single" w:sz="4" w:space="0" w:color="auto"/>
              <w:right w:val="single" w:sz="4" w:space="0" w:color="auto"/>
            </w:tcBorders>
            <w:shd w:val="clear" w:color="auto" w:fill="auto"/>
            <w:hideMark/>
          </w:tcPr>
          <w:p w14:paraId="28710BB0" w14:textId="77777777" w:rsidR="00816365" w:rsidRPr="00816365" w:rsidRDefault="00816365" w:rsidP="00816365">
            <w:pPr>
              <w:rPr>
                <w:rFonts w:ascii="Tahoma" w:hAnsi="Tahoma" w:cs="Tahoma"/>
                <w:color w:val="4D4D4D"/>
                <w:sz w:val="20"/>
                <w:szCs w:val="20"/>
              </w:rPr>
            </w:pPr>
            <w:proofErr w:type="spellStart"/>
            <w:r w:rsidRPr="00816365">
              <w:rPr>
                <w:rFonts w:ascii="Tahoma" w:hAnsi="Tahoma" w:cs="Tahoma"/>
                <w:color w:val="4D4D4D"/>
                <w:sz w:val="20"/>
                <w:szCs w:val="20"/>
              </w:rPr>
              <w:t>Smullin</w:t>
            </w:r>
            <w:proofErr w:type="spellEnd"/>
          </w:p>
        </w:tc>
        <w:tc>
          <w:tcPr>
            <w:tcW w:w="3641" w:type="dxa"/>
            <w:tcBorders>
              <w:top w:val="nil"/>
              <w:left w:val="nil"/>
              <w:bottom w:val="single" w:sz="4" w:space="0" w:color="auto"/>
              <w:right w:val="single" w:sz="4" w:space="0" w:color="auto"/>
            </w:tcBorders>
            <w:shd w:val="clear" w:color="auto" w:fill="auto"/>
            <w:hideMark/>
          </w:tcPr>
          <w:p w14:paraId="13DA25D3"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Owner / President</w:t>
            </w:r>
          </w:p>
        </w:tc>
        <w:tc>
          <w:tcPr>
            <w:tcW w:w="2721" w:type="dxa"/>
            <w:tcBorders>
              <w:top w:val="nil"/>
              <w:left w:val="nil"/>
              <w:bottom w:val="single" w:sz="4" w:space="0" w:color="auto"/>
              <w:right w:val="single" w:sz="4" w:space="0" w:color="auto"/>
            </w:tcBorders>
            <w:shd w:val="clear" w:color="auto" w:fill="auto"/>
            <w:hideMark/>
          </w:tcPr>
          <w:p w14:paraId="32E9BCAF"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 xml:space="preserve">California Oregon Broadcasting </w:t>
            </w:r>
            <w:proofErr w:type="spellStart"/>
            <w:r w:rsidRPr="00816365">
              <w:rPr>
                <w:rFonts w:ascii="Tahoma" w:hAnsi="Tahoma" w:cs="Tahoma"/>
                <w:color w:val="4D4D4D"/>
                <w:sz w:val="20"/>
                <w:szCs w:val="20"/>
              </w:rPr>
              <w:t>Inc</w:t>
            </w:r>
            <w:proofErr w:type="spellEnd"/>
          </w:p>
        </w:tc>
      </w:tr>
      <w:tr w:rsidR="00816365" w:rsidRPr="00816365" w14:paraId="665E592F" w14:textId="77777777" w:rsidTr="00816365">
        <w:trPr>
          <w:trHeight w:val="510"/>
        </w:trPr>
        <w:tc>
          <w:tcPr>
            <w:tcW w:w="1435" w:type="dxa"/>
            <w:tcBorders>
              <w:top w:val="nil"/>
              <w:left w:val="single" w:sz="4" w:space="0" w:color="auto"/>
              <w:bottom w:val="single" w:sz="4" w:space="0" w:color="auto"/>
              <w:right w:val="single" w:sz="4" w:space="0" w:color="auto"/>
            </w:tcBorders>
            <w:shd w:val="clear" w:color="auto" w:fill="auto"/>
            <w:hideMark/>
          </w:tcPr>
          <w:p w14:paraId="13658C31"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Francisco</w:t>
            </w:r>
          </w:p>
        </w:tc>
        <w:tc>
          <w:tcPr>
            <w:tcW w:w="1620" w:type="dxa"/>
            <w:tcBorders>
              <w:top w:val="nil"/>
              <w:left w:val="nil"/>
              <w:bottom w:val="single" w:sz="4" w:space="0" w:color="auto"/>
              <w:right w:val="single" w:sz="4" w:space="0" w:color="auto"/>
            </w:tcBorders>
            <w:shd w:val="clear" w:color="auto" w:fill="auto"/>
            <w:hideMark/>
          </w:tcPr>
          <w:p w14:paraId="39BFE1CF"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Montero</w:t>
            </w:r>
          </w:p>
        </w:tc>
        <w:tc>
          <w:tcPr>
            <w:tcW w:w="3641" w:type="dxa"/>
            <w:tcBorders>
              <w:top w:val="nil"/>
              <w:left w:val="nil"/>
              <w:bottom w:val="single" w:sz="4" w:space="0" w:color="auto"/>
              <w:right w:val="single" w:sz="4" w:space="0" w:color="auto"/>
            </w:tcBorders>
            <w:shd w:val="clear" w:color="auto" w:fill="auto"/>
            <w:hideMark/>
          </w:tcPr>
          <w:p w14:paraId="114689E9"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Managing Partner</w:t>
            </w:r>
          </w:p>
        </w:tc>
        <w:tc>
          <w:tcPr>
            <w:tcW w:w="2721" w:type="dxa"/>
            <w:tcBorders>
              <w:top w:val="nil"/>
              <w:left w:val="nil"/>
              <w:bottom w:val="single" w:sz="4" w:space="0" w:color="auto"/>
              <w:right w:val="single" w:sz="4" w:space="0" w:color="auto"/>
            </w:tcBorders>
            <w:shd w:val="clear" w:color="auto" w:fill="auto"/>
            <w:hideMark/>
          </w:tcPr>
          <w:p w14:paraId="5A255C9A"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 xml:space="preserve">Fletcher </w:t>
            </w:r>
            <w:proofErr w:type="spellStart"/>
            <w:r w:rsidRPr="00816365">
              <w:rPr>
                <w:rFonts w:ascii="Tahoma" w:hAnsi="Tahoma" w:cs="Tahoma"/>
                <w:color w:val="4D4D4D"/>
                <w:sz w:val="20"/>
                <w:szCs w:val="20"/>
              </w:rPr>
              <w:t>Heald</w:t>
            </w:r>
            <w:proofErr w:type="spellEnd"/>
            <w:r w:rsidRPr="00816365">
              <w:rPr>
                <w:rFonts w:ascii="Tahoma" w:hAnsi="Tahoma" w:cs="Tahoma"/>
                <w:color w:val="4D4D4D"/>
                <w:sz w:val="20"/>
                <w:szCs w:val="20"/>
              </w:rPr>
              <w:t xml:space="preserve">  and  </w:t>
            </w:r>
            <w:proofErr w:type="spellStart"/>
            <w:r w:rsidRPr="00816365">
              <w:rPr>
                <w:rFonts w:ascii="Tahoma" w:hAnsi="Tahoma" w:cs="Tahoma"/>
                <w:color w:val="4D4D4D"/>
                <w:sz w:val="20"/>
                <w:szCs w:val="20"/>
              </w:rPr>
              <w:t>Hildreth</w:t>
            </w:r>
            <w:proofErr w:type="spellEnd"/>
          </w:p>
        </w:tc>
      </w:tr>
      <w:tr w:rsidR="00816365" w:rsidRPr="00816365" w14:paraId="391098D6" w14:textId="77777777" w:rsidTr="00816365">
        <w:trPr>
          <w:trHeight w:val="242"/>
        </w:trPr>
        <w:tc>
          <w:tcPr>
            <w:tcW w:w="1435" w:type="dxa"/>
            <w:tcBorders>
              <w:top w:val="nil"/>
              <w:left w:val="single" w:sz="4" w:space="0" w:color="auto"/>
              <w:bottom w:val="single" w:sz="4" w:space="0" w:color="auto"/>
              <w:right w:val="single" w:sz="4" w:space="0" w:color="auto"/>
            </w:tcBorders>
            <w:shd w:val="clear" w:color="auto" w:fill="auto"/>
            <w:hideMark/>
          </w:tcPr>
          <w:p w14:paraId="4C9046BA"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John</w:t>
            </w:r>
          </w:p>
        </w:tc>
        <w:tc>
          <w:tcPr>
            <w:tcW w:w="1620" w:type="dxa"/>
            <w:tcBorders>
              <w:top w:val="nil"/>
              <w:left w:val="nil"/>
              <w:bottom w:val="single" w:sz="4" w:space="0" w:color="auto"/>
              <w:right w:val="single" w:sz="4" w:space="0" w:color="auto"/>
            </w:tcBorders>
            <w:shd w:val="clear" w:color="auto" w:fill="auto"/>
            <w:hideMark/>
          </w:tcPr>
          <w:p w14:paraId="55F62190"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Fink</w:t>
            </w:r>
          </w:p>
        </w:tc>
        <w:tc>
          <w:tcPr>
            <w:tcW w:w="3641" w:type="dxa"/>
            <w:tcBorders>
              <w:top w:val="nil"/>
              <w:left w:val="nil"/>
              <w:bottom w:val="single" w:sz="4" w:space="0" w:color="auto"/>
              <w:right w:val="single" w:sz="4" w:space="0" w:color="auto"/>
            </w:tcBorders>
            <w:shd w:val="clear" w:color="auto" w:fill="auto"/>
            <w:hideMark/>
          </w:tcPr>
          <w:p w14:paraId="5E7282E7"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Vice President/General Manager</w:t>
            </w:r>
          </w:p>
        </w:tc>
        <w:tc>
          <w:tcPr>
            <w:tcW w:w="2721" w:type="dxa"/>
            <w:tcBorders>
              <w:top w:val="nil"/>
              <w:left w:val="nil"/>
              <w:bottom w:val="single" w:sz="4" w:space="0" w:color="auto"/>
              <w:right w:val="single" w:sz="4" w:space="0" w:color="auto"/>
            </w:tcBorders>
            <w:shd w:val="clear" w:color="auto" w:fill="auto"/>
            <w:hideMark/>
          </w:tcPr>
          <w:p w14:paraId="6A14BFD7"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KFVE- TV</w:t>
            </w:r>
          </w:p>
        </w:tc>
      </w:tr>
      <w:tr w:rsidR="00816365" w:rsidRPr="00816365" w14:paraId="2D4D213B" w14:textId="77777777" w:rsidTr="00816365">
        <w:trPr>
          <w:trHeight w:val="260"/>
        </w:trPr>
        <w:tc>
          <w:tcPr>
            <w:tcW w:w="1435" w:type="dxa"/>
            <w:tcBorders>
              <w:top w:val="nil"/>
              <w:left w:val="single" w:sz="4" w:space="0" w:color="auto"/>
              <w:bottom w:val="single" w:sz="4" w:space="0" w:color="auto"/>
              <w:right w:val="single" w:sz="4" w:space="0" w:color="auto"/>
            </w:tcBorders>
            <w:shd w:val="clear" w:color="auto" w:fill="auto"/>
            <w:hideMark/>
          </w:tcPr>
          <w:p w14:paraId="4CC41BA3"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Billy</w:t>
            </w:r>
          </w:p>
        </w:tc>
        <w:tc>
          <w:tcPr>
            <w:tcW w:w="1620" w:type="dxa"/>
            <w:tcBorders>
              <w:top w:val="nil"/>
              <w:left w:val="nil"/>
              <w:bottom w:val="single" w:sz="4" w:space="0" w:color="auto"/>
              <w:right w:val="single" w:sz="4" w:space="0" w:color="auto"/>
            </w:tcBorders>
            <w:shd w:val="clear" w:color="auto" w:fill="auto"/>
            <w:hideMark/>
          </w:tcPr>
          <w:p w14:paraId="1A652A83"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McDowell</w:t>
            </w:r>
          </w:p>
        </w:tc>
        <w:tc>
          <w:tcPr>
            <w:tcW w:w="3641" w:type="dxa"/>
            <w:tcBorders>
              <w:top w:val="nil"/>
              <w:left w:val="nil"/>
              <w:bottom w:val="single" w:sz="4" w:space="0" w:color="auto"/>
              <w:right w:val="single" w:sz="4" w:space="0" w:color="auto"/>
            </w:tcBorders>
            <w:shd w:val="clear" w:color="auto" w:fill="auto"/>
            <w:hideMark/>
          </w:tcPr>
          <w:p w14:paraId="361CA574"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VP Research</w:t>
            </w:r>
          </w:p>
        </w:tc>
        <w:tc>
          <w:tcPr>
            <w:tcW w:w="2721" w:type="dxa"/>
            <w:tcBorders>
              <w:top w:val="nil"/>
              <w:left w:val="nil"/>
              <w:bottom w:val="single" w:sz="4" w:space="0" w:color="auto"/>
              <w:right w:val="single" w:sz="4" w:space="0" w:color="auto"/>
            </w:tcBorders>
            <w:shd w:val="clear" w:color="auto" w:fill="auto"/>
            <w:hideMark/>
          </w:tcPr>
          <w:p w14:paraId="04042005"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Raycom Media</w:t>
            </w:r>
          </w:p>
        </w:tc>
      </w:tr>
      <w:tr w:rsidR="00816365" w:rsidRPr="00816365" w14:paraId="2D9AFA56" w14:textId="77777777" w:rsidTr="00816365">
        <w:trPr>
          <w:trHeight w:val="350"/>
        </w:trPr>
        <w:tc>
          <w:tcPr>
            <w:tcW w:w="1435" w:type="dxa"/>
            <w:tcBorders>
              <w:top w:val="nil"/>
              <w:left w:val="single" w:sz="4" w:space="0" w:color="auto"/>
              <w:bottom w:val="single" w:sz="4" w:space="0" w:color="auto"/>
              <w:right w:val="single" w:sz="4" w:space="0" w:color="auto"/>
            </w:tcBorders>
            <w:shd w:val="clear" w:color="auto" w:fill="auto"/>
            <w:hideMark/>
          </w:tcPr>
          <w:p w14:paraId="03009DDE"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John</w:t>
            </w:r>
          </w:p>
        </w:tc>
        <w:tc>
          <w:tcPr>
            <w:tcW w:w="1620" w:type="dxa"/>
            <w:tcBorders>
              <w:top w:val="nil"/>
              <w:left w:val="nil"/>
              <w:bottom w:val="single" w:sz="4" w:space="0" w:color="auto"/>
              <w:right w:val="single" w:sz="4" w:space="0" w:color="auto"/>
            </w:tcBorders>
            <w:shd w:val="clear" w:color="auto" w:fill="auto"/>
            <w:hideMark/>
          </w:tcPr>
          <w:p w14:paraId="49B5016C" w14:textId="77777777" w:rsidR="00816365" w:rsidRPr="00816365" w:rsidRDefault="00816365" w:rsidP="00816365">
            <w:pPr>
              <w:rPr>
                <w:rFonts w:ascii="Tahoma" w:hAnsi="Tahoma" w:cs="Tahoma"/>
                <w:color w:val="4D4D4D"/>
                <w:sz w:val="20"/>
                <w:szCs w:val="20"/>
              </w:rPr>
            </w:pPr>
            <w:proofErr w:type="spellStart"/>
            <w:r w:rsidRPr="00816365">
              <w:rPr>
                <w:rFonts w:ascii="Tahoma" w:hAnsi="Tahoma" w:cs="Tahoma"/>
                <w:color w:val="4D4D4D"/>
                <w:sz w:val="20"/>
                <w:szCs w:val="20"/>
              </w:rPr>
              <w:t>Garziglia</w:t>
            </w:r>
            <w:proofErr w:type="spellEnd"/>
          </w:p>
        </w:tc>
        <w:tc>
          <w:tcPr>
            <w:tcW w:w="3641" w:type="dxa"/>
            <w:tcBorders>
              <w:top w:val="nil"/>
              <w:left w:val="nil"/>
              <w:bottom w:val="single" w:sz="4" w:space="0" w:color="auto"/>
              <w:right w:val="single" w:sz="4" w:space="0" w:color="auto"/>
            </w:tcBorders>
            <w:shd w:val="clear" w:color="auto" w:fill="auto"/>
            <w:hideMark/>
          </w:tcPr>
          <w:p w14:paraId="400479C8"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Partner</w:t>
            </w:r>
          </w:p>
        </w:tc>
        <w:tc>
          <w:tcPr>
            <w:tcW w:w="2721" w:type="dxa"/>
            <w:tcBorders>
              <w:top w:val="nil"/>
              <w:left w:val="nil"/>
              <w:bottom w:val="single" w:sz="4" w:space="0" w:color="auto"/>
              <w:right w:val="single" w:sz="4" w:space="0" w:color="auto"/>
            </w:tcBorders>
            <w:shd w:val="clear" w:color="auto" w:fill="auto"/>
            <w:hideMark/>
          </w:tcPr>
          <w:p w14:paraId="06C0CD91"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Womble Carlyle</w:t>
            </w:r>
          </w:p>
        </w:tc>
      </w:tr>
      <w:tr w:rsidR="00816365" w:rsidRPr="00816365" w14:paraId="41498BA0" w14:textId="77777777" w:rsidTr="00816365">
        <w:trPr>
          <w:trHeight w:val="350"/>
        </w:trPr>
        <w:tc>
          <w:tcPr>
            <w:tcW w:w="1435" w:type="dxa"/>
            <w:tcBorders>
              <w:top w:val="nil"/>
              <w:left w:val="single" w:sz="4" w:space="0" w:color="auto"/>
              <w:bottom w:val="single" w:sz="4" w:space="0" w:color="auto"/>
              <w:right w:val="single" w:sz="4" w:space="0" w:color="auto"/>
            </w:tcBorders>
            <w:shd w:val="clear" w:color="auto" w:fill="auto"/>
            <w:hideMark/>
          </w:tcPr>
          <w:p w14:paraId="2D8273BC"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Erik</w:t>
            </w:r>
          </w:p>
        </w:tc>
        <w:tc>
          <w:tcPr>
            <w:tcW w:w="1620" w:type="dxa"/>
            <w:tcBorders>
              <w:top w:val="nil"/>
              <w:left w:val="nil"/>
              <w:bottom w:val="single" w:sz="4" w:space="0" w:color="auto"/>
              <w:right w:val="single" w:sz="4" w:space="0" w:color="auto"/>
            </w:tcBorders>
            <w:shd w:val="clear" w:color="auto" w:fill="auto"/>
            <w:hideMark/>
          </w:tcPr>
          <w:p w14:paraId="009EB982"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Schrader</w:t>
            </w:r>
          </w:p>
        </w:tc>
        <w:tc>
          <w:tcPr>
            <w:tcW w:w="3641" w:type="dxa"/>
            <w:tcBorders>
              <w:top w:val="nil"/>
              <w:left w:val="nil"/>
              <w:bottom w:val="single" w:sz="4" w:space="0" w:color="auto"/>
              <w:right w:val="single" w:sz="4" w:space="0" w:color="auto"/>
            </w:tcBorders>
            <w:shd w:val="clear" w:color="auto" w:fill="auto"/>
            <w:hideMark/>
          </w:tcPr>
          <w:p w14:paraId="643F6B45"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General Manager</w:t>
            </w:r>
          </w:p>
        </w:tc>
        <w:tc>
          <w:tcPr>
            <w:tcW w:w="2721" w:type="dxa"/>
            <w:tcBorders>
              <w:top w:val="nil"/>
              <w:left w:val="nil"/>
              <w:bottom w:val="single" w:sz="4" w:space="0" w:color="auto"/>
              <w:right w:val="single" w:sz="4" w:space="0" w:color="auto"/>
            </w:tcBorders>
            <w:shd w:val="clear" w:color="auto" w:fill="auto"/>
            <w:hideMark/>
          </w:tcPr>
          <w:p w14:paraId="70031500"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KSN</w:t>
            </w:r>
          </w:p>
        </w:tc>
      </w:tr>
      <w:tr w:rsidR="00816365" w:rsidRPr="00816365" w14:paraId="39D5F476" w14:textId="77777777" w:rsidTr="00816365">
        <w:trPr>
          <w:trHeight w:val="260"/>
        </w:trPr>
        <w:tc>
          <w:tcPr>
            <w:tcW w:w="1435" w:type="dxa"/>
            <w:tcBorders>
              <w:top w:val="nil"/>
              <w:left w:val="single" w:sz="4" w:space="0" w:color="auto"/>
              <w:bottom w:val="single" w:sz="4" w:space="0" w:color="auto"/>
              <w:right w:val="single" w:sz="4" w:space="0" w:color="auto"/>
            </w:tcBorders>
            <w:shd w:val="clear" w:color="auto" w:fill="auto"/>
            <w:hideMark/>
          </w:tcPr>
          <w:p w14:paraId="3D7E3EE2"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Tim</w:t>
            </w:r>
          </w:p>
        </w:tc>
        <w:tc>
          <w:tcPr>
            <w:tcW w:w="1620" w:type="dxa"/>
            <w:tcBorders>
              <w:top w:val="nil"/>
              <w:left w:val="nil"/>
              <w:bottom w:val="single" w:sz="4" w:space="0" w:color="auto"/>
              <w:right w:val="single" w:sz="4" w:space="0" w:color="auto"/>
            </w:tcBorders>
            <w:shd w:val="clear" w:color="auto" w:fill="auto"/>
            <w:hideMark/>
          </w:tcPr>
          <w:p w14:paraId="2F3F4210"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Ingram</w:t>
            </w:r>
          </w:p>
        </w:tc>
        <w:tc>
          <w:tcPr>
            <w:tcW w:w="3641" w:type="dxa"/>
            <w:tcBorders>
              <w:top w:val="nil"/>
              <w:left w:val="nil"/>
              <w:bottom w:val="single" w:sz="4" w:space="0" w:color="auto"/>
              <w:right w:val="single" w:sz="4" w:space="0" w:color="auto"/>
            </w:tcBorders>
            <w:shd w:val="clear" w:color="auto" w:fill="auto"/>
            <w:hideMark/>
          </w:tcPr>
          <w:p w14:paraId="28D6311D"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VP/GM</w:t>
            </w:r>
          </w:p>
        </w:tc>
        <w:tc>
          <w:tcPr>
            <w:tcW w:w="2721" w:type="dxa"/>
            <w:tcBorders>
              <w:top w:val="nil"/>
              <w:left w:val="nil"/>
              <w:bottom w:val="single" w:sz="4" w:space="0" w:color="auto"/>
              <w:right w:val="single" w:sz="4" w:space="0" w:color="auto"/>
            </w:tcBorders>
            <w:shd w:val="clear" w:color="auto" w:fill="auto"/>
            <w:hideMark/>
          </w:tcPr>
          <w:p w14:paraId="3C26DC15"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Raycom</w:t>
            </w:r>
          </w:p>
        </w:tc>
      </w:tr>
      <w:tr w:rsidR="00816365" w:rsidRPr="00816365" w14:paraId="74D26FDE" w14:textId="77777777" w:rsidTr="00816365">
        <w:trPr>
          <w:trHeight w:val="350"/>
        </w:trPr>
        <w:tc>
          <w:tcPr>
            <w:tcW w:w="1435" w:type="dxa"/>
            <w:tcBorders>
              <w:top w:val="nil"/>
              <w:left w:val="single" w:sz="4" w:space="0" w:color="auto"/>
              <w:bottom w:val="single" w:sz="4" w:space="0" w:color="auto"/>
              <w:right w:val="single" w:sz="4" w:space="0" w:color="auto"/>
            </w:tcBorders>
            <w:shd w:val="clear" w:color="auto" w:fill="auto"/>
            <w:hideMark/>
          </w:tcPr>
          <w:p w14:paraId="60101CBF"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Mike</w:t>
            </w:r>
          </w:p>
        </w:tc>
        <w:tc>
          <w:tcPr>
            <w:tcW w:w="1620" w:type="dxa"/>
            <w:tcBorders>
              <w:top w:val="nil"/>
              <w:left w:val="nil"/>
              <w:bottom w:val="single" w:sz="4" w:space="0" w:color="auto"/>
              <w:right w:val="single" w:sz="4" w:space="0" w:color="auto"/>
            </w:tcBorders>
            <w:shd w:val="clear" w:color="auto" w:fill="auto"/>
            <w:hideMark/>
          </w:tcPr>
          <w:p w14:paraId="652BA8F8"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Tarter</w:t>
            </w:r>
          </w:p>
        </w:tc>
        <w:tc>
          <w:tcPr>
            <w:tcW w:w="3641" w:type="dxa"/>
            <w:tcBorders>
              <w:top w:val="nil"/>
              <w:left w:val="nil"/>
              <w:bottom w:val="single" w:sz="4" w:space="0" w:color="auto"/>
              <w:right w:val="single" w:sz="4" w:space="0" w:color="auto"/>
            </w:tcBorders>
            <w:shd w:val="clear" w:color="auto" w:fill="auto"/>
            <w:hideMark/>
          </w:tcPr>
          <w:p w14:paraId="56FE2D46"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President/CEO</w:t>
            </w:r>
          </w:p>
        </w:tc>
        <w:tc>
          <w:tcPr>
            <w:tcW w:w="2721" w:type="dxa"/>
            <w:tcBorders>
              <w:top w:val="nil"/>
              <w:left w:val="nil"/>
              <w:bottom w:val="single" w:sz="4" w:space="0" w:color="auto"/>
              <w:right w:val="single" w:sz="4" w:space="0" w:color="auto"/>
            </w:tcBorders>
            <w:shd w:val="clear" w:color="auto" w:fill="auto"/>
            <w:hideMark/>
          </w:tcPr>
          <w:p w14:paraId="701BC7F2" w14:textId="77777777" w:rsidR="00816365" w:rsidRPr="00816365" w:rsidRDefault="00816365" w:rsidP="00816365">
            <w:pPr>
              <w:rPr>
                <w:rFonts w:ascii="Tahoma" w:hAnsi="Tahoma" w:cs="Tahoma"/>
                <w:color w:val="4D4D4D"/>
                <w:sz w:val="20"/>
                <w:szCs w:val="20"/>
              </w:rPr>
            </w:pPr>
            <w:proofErr w:type="spellStart"/>
            <w:r w:rsidRPr="00816365">
              <w:rPr>
                <w:rFonts w:ascii="Tahoma" w:hAnsi="Tahoma" w:cs="Tahoma"/>
                <w:color w:val="4D4D4D"/>
                <w:sz w:val="20"/>
                <w:szCs w:val="20"/>
              </w:rPr>
              <w:t>Forcht</w:t>
            </w:r>
            <w:proofErr w:type="spellEnd"/>
            <w:r w:rsidRPr="00816365">
              <w:rPr>
                <w:rFonts w:ascii="Tahoma" w:hAnsi="Tahoma" w:cs="Tahoma"/>
                <w:color w:val="4D4D4D"/>
                <w:sz w:val="20"/>
                <w:szCs w:val="20"/>
              </w:rPr>
              <w:t xml:space="preserve"> Broadcasting</w:t>
            </w:r>
          </w:p>
        </w:tc>
      </w:tr>
      <w:tr w:rsidR="00816365" w:rsidRPr="00816365" w14:paraId="2BC37ECF" w14:textId="77777777" w:rsidTr="00816365">
        <w:trPr>
          <w:trHeight w:val="350"/>
        </w:trPr>
        <w:tc>
          <w:tcPr>
            <w:tcW w:w="1435" w:type="dxa"/>
            <w:tcBorders>
              <w:top w:val="nil"/>
              <w:left w:val="single" w:sz="4" w:space="0" w:color="auto"/>
              <w:bottom w:val="single" w:sz="4" w:space="0" w:color="auto"/>
              <w:right w:val="single" w:sz="4" w:space="0" w:color="auto"/>
            </w:tcBorders>
            <w:shd w:val="clear" w:color="auto" w:fill="auto"/>
            <w:hideMark/>
          </w:tcPr>
          <w:p w14:paraId="481A99A6"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Brad</w:t>
            </w:r>
          </w:p>
        </w:tc>
        <w:tc>
          <w:tcPr>
            <w:tcW w:w="1620" w:type="dxa"/>
            <w:tcBorders>
              <w:top w:val="nil"/>
              <w:left w:val="nil"/>
              <w:bottom w:val="single" w:sz="4" w:space="0" w:color="auto"/>
              <w:right w:val="single" w:sz="4" w:space="0" w:color="auto"/>
            </w:tcBorders>
            <w:shd w:val="clear" w:color="auto" w:fill="auto"/>
            <w:hideMark/>
          </w:tcPr>
          <w:p w14:paraId="3F8554D7" w14:textId="77777777" w:rsidR="00816365" w:rsidRPr="00816365" w:rsidRDefault="00816365" w:rsidP="00816365">
            <w:pPr>
              <w:rPr>
                <w:rFonts w:ascii="Tahoma" w:hAnsi="Tahoma" w:cs="Tahoma"/>
                <w:color w:val="4D4D4D"/>
                <w:sz w:val="20"/>
                <w:szCs w:val="20"/>
              </w:rPr>
            </w:pPr>
            <w:proofErr w:type="spellStart"/>
            <w:r w:rsidRPr="00816365">
              <w:rPr>
                <w:rFonts w:ascii="Tahoma" w:hAnsi="Tahoma" w:cs="Tahoma"/>
                <w:color w:val="4D4D4D"/>
                <w:sz w:val="20"/>
                <w:szCs w:val="20"/>
              </w:rPr>
              <w:t>Streit</w:t>
            </w:r>
            <w:proofErr w:type="spellEnd"/>
          </w:p>
        </w:tc>
        <w:tc>
          <w:tcPr>
            <w:tcW w:w="3641" w:type="dxa"/>
            <w:tcBorders>
              <w:top w:val="nil"/>
              <w:left w:val="nil"/>
              <w:bottom w:val="single" w:sz="4" w:space="0" w:color="auto"/>
              <w:right w:val="single" w:sz="4" w:space="0" w:color="auto"/>
            </w:tcBorders>
            <w:shd w:val="clear" w:color="auto" w:fill="auto"/>
            <w:hideMark/>
          </w:tcPr>
          <w:p w14:paraId="79148648" w14:textId="77777777" w:rsidR="00816365" w:rsidRPr="00816365" w:rsidRDefault="00816365" w:rsidP="00816365">
            <w:pPr>
              <w:rPr>
                <w:rFonts w:ascii="Tahoma" w:hAnsi="Tahoma" w:cs="Tahoma"/>
                <w:color w:val="4D4D4D"/>
                <w:sz w:val="20"/>
                <w:szCs w:val="20"/>
              </w:rPr>
            </w:pPr>
            <w:proofErr w:type="spellStart"/>
            <w:r w:rsidRPr="00816365">
              <w:rPr>
                <w:rFonts w:ascii="Tahoma" w:hAnsi="Tahoma" w:cs="Tahoma"/>
                <w:color w:val="4D4D4D"/>
                <w:sz w:val="20"/>
                <w:szCs w:val="20"/>
              </w:rPr>
              <w:t>Sr</w:t>
            </w:r>
            <w:proofErr w:type="spellEnd"/>
            <w:r w:rsidRPr="00816365">
              <w:rPr>
                <w:rFonts w:ascii="Tahoma" w:hAnsi="Tahoma" w:cs="Tahoma"/>
                <w:color w:val="4D4D4D"/>
                <w:sz w:val="20"/>
                <w:szCs w:val="20"/>
              </w:rPr>
              <w:t xml:space="preserve"> VP</w:t>
            </w:r>
          </w:p>
        </w:tc>
        <w:tc>
          <w:tcPr>
            <w:tcW w:w="2721" w:type="dxa"/>
            <w:tcBorders>
              <w:top w:val="nil"/>
              <w:left w:val="nil"/>
              <w:bottom w:val="single" w:sz="4" w:space="0" w:color="auto"/>
              <w:right w:val="single" w:sz="4" w:space="0" w:color="auto"/>
            </w:tcBorders>
            <w:shd w:val="clear" w:color="auto" w:fill="auto"/>
            <w:hideMark/>
          </w:tcPr>
          <w:p w14:paraId="2370719E"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Raycom Media</w:t>
            </w:r>
          </w:p>
        </w:tc>
      </w:tr>
      <w:tr w:rsidR="00816365" w:rsidRPr="00816365" w14:paraId="5E803E3C" w14:textId="77777777" w:rsidTr="00816365">
        <w:trPr>
          <w:trHeight w:val="260"/>
        </w:trPr>
        <w:tc>
          <w:tcPr>
            <w:tcW w:w="1435" w:type="dxa"/>
            <w:tcBorders>
              <w:top w:val="nil"/>
              <w:left w:val="single" w:sz="4" w:space="0" w:color="auto"/>
              <w:bottom w:val="single" w:sz="4" w:space="0" w:color="auto"/>
              <w:right w:val="single" w:sz="4" w:space="0" w:color="auto"/>
            </w:tcBorders>
            <w:shd w:val="clear" w:color="auto" w:fill="auto"/>
            <w:hideMark/>
          </w:tcPr>
          <w:p w14:paraId="05E49ED3"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Holly</w:t>
            </w:r>
          </w:p>
        </w:tc>
        <w:tc>
          <w:tcPr>
            <w:tcW w:w="1620" w:type="dxa"/>
            <w:tcBorders>
              <w:top w:val="nil"/>
              <w:left w:val="nil"/>
              <w:bottom w:val="single" w:sz="4" w:space="0" w:color="auto"/>
              <w:right w:val="single" w:sz="4" w:space="0" w:color="auto"/>
            </w:tcBorders>
            <w:shd w:val="clear" w:color="auto" w:fill="auto"/>
            <w:hideMark/>
          </w:tcPr>
          <w:p w14:paraId="2EADAD0A" w14:textId="77777777" w:rsidR="00816365" w:rsidRPr="00816365" w:rsidRDefault="00816365" w:rsidP="00816365">
            <w:pPr>
              <w:rPr>
                <w:rFonts w:ascii="Tahoma" w:hAnsi="Tahoma" w:cs="Tahoma"/>
                <w:color w:val="4D4D4D"/>
                <w:sz w:val="20"/>
                <w:szCs w:val="20"/>
              </w:rPr>
            </w:pPr>
            <w:proofErr w:type="spellStart"/>
            <w:r w:rsidRPr="00816365">
              <w:rPr>
                <w:rFonts w:ascii="Tahoma" w:hAnsi="Tahoma" w:cs="Tahoma"/>
                <w:color w:val="4D4D4D"/>
                <w:sz w:val="20"/>
                <w:szCs w:val="20"/>
              </w:rPr>
              <w:t>Steuart</w:t>
            </w:r>
            <w:proofErr w:type="spellEnd"/>
          </w:p>
        </w:tc>
        <w:tc>
          <w:tcPr>
            <w:tcW w:w="3641" w:type="dxa"/>
            <w:tcBorders>
              <w:top w:val="nil"/>
              <w:left w:val="nil"/>
              <w:bottom w:val="single" w:sz="4" w:space="0" w:color="auto"/>
              <w:right w:val="single" w:sz="4" w:space="0" w:color="auto"/>
            </w:tcBorders>
            <w:shd w:val="clear" w:color="auto" w:fill="auto"/>
            <w:hideMark/>
          </w:tcPr>
          <w:p w14:paraId="57D42ECD"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Vice President  and  General Manager</w:t>
            </w:r>
          </w:p>
        </w:tc>
        <w:tc>
          <w:tcPr>
            <w:tcW w:w="2721" w:type="dxa"/>
            <w:tcBorders>
              <w:top w:val="nil"/>
              <w:left w:val="nil"/>
              <w:bottom w:val="single" w:sz="4" w:space="0" w:color="auto"/>
              <w:right w:val="single" w:sz="4" w:space="0" w:color="auto"/>
            </w:tcBorders>
            <w:shd w:val="clear" w:color="auto" w:fill="auto"/>
            <w:hideMark/>
          </w:tcPr>
          <w:p w14:paraId="021443F8"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WTVM - Raycom</w:t>
            </w:r>
          </w:p>
        </w:tc>
      </w:tr>
      <w:tr w:rsidR="00816365" w:rsidRPr="00816365" w14:paraId="2C36273E" w14:textId="77777777" w:rsidTr="00816365">
        <w:trPr>
          <w:trHeight w:val="510"/>
        </w:trPr>
        <w:tc>
          <w:tcPr>
            <w:tcW w:w="1435" w:type="dxa"/>
            <w:tcBorders>
              <w:top w:val="nil"/>
              <w:left w:val="single" w:sz="4" w:space="0" w:color="auto"/>
              <w:bottom w:val="single" w:sz="4" w:space="0" w:color="auto"/>
              <w:right w:val="single" w:sz="4" w:space="0" w:color="auto"/>
            </w:tcBorders>
            <w:shd w:val="clear" w:color="auto" w:fill="auto"/>
            <w:hideMark/>
          </w:tcPr>
          <w:p w14:paraId="78E06607"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Frank</w:t>
            </w:r>
          </w:p>
        </w:tc>
        <w:tc>
          <w:tcPr>
            <w:tcW w:w="1620" w:type="dxa"/>
            <w:tcBorders>
              <w:top w:val="nil"/>
              <w:left w:val="nil"/>
              <w:bottom w:val="single" w:sz="4" w:space="0" w:color="auto"/>
              <w:right w:val="single" w:sz="4" w:space="0" w:color="auto"/>
            </w:tcBorders>
            <w:shd w:val="clear" w:color="auto" w:fill="auto"/>
            <w:hideMark/>
          </w:tcPr>
          <w:p w14:paraId="53B71068"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Jazzo</w:t>
            </w:r>
          </w:p>
        </w:tc>
        <w:tc>
          <w:tcPr>
            <w:tcW w:w="3641" w:type="dxa"/>
            <w:tcBorders>
              <w:top w:val="nil"/>
              <w:left w:val="nil"/>
              <w:bottom w:val="single" w:sz="4" w:space="0" w:color="auto"/>
              <w:right w:val="single" w:sz="4" w:space="0" w:color="auto"/>
            </w:tcBorders>
            <w:shd w:val="clear" w:color="auto" w:fill="auto"/>
            <w:hideMark/>
          </w:tcPr>
          <w:p w14:paraId="30FD34FB"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Co-Managing Member</w:t>
            </w:r>
          </w:p>
        </w:tc>
        <w:tc>
          <w:tcPr>
            <w:tcW w:w="2721" w:type="dxa"/>
            <w:tcBorders>
              <w:top w:val="nil"/>
              <w:left w:val="nil"/>
              <w:bottom w:val="single" w:sz="4" w:space="0" w:color="auto"/>
              <w:right w:val="single" w:sz="4" w:space="0" w:color="auto"/>
            </w:tcBorders>
            <w:shd w:val="clear" w:color="auto" w:fill="auto"/>
            <w:hideMark/>
          </w:tcPr>
          <w:p w14:paraId="7CE65ACB"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 xml:space="preserve">Fletcher, </w:t>
            </w:r>
            <w:proofErr w:type="spellStart"/>
            <w:r w:rsidRPr="00816365">
              <w:rPr>
                <w:rFonts w:ascii="Tahoma" w:hAnsi="Tahoma" w:cs="Tahoma"/>
                <w:color w:val="4D4D4D"/>
                <w:sz w:val="20"/>
                <w:szCs w:val="20"/>
              </w:rPr>
              <w:t>Heald</w:t>
            </w:r>
            <w:proofErr w:type="spellEnd"/>
            <w:r w:rsidRPr="00816365">
              <w:rPr>
                <w:rFonts w:ascii="Tahoma" w:hAnsi="Tahoma" w:cs="Tahoma"/>
                <w:color w:val="4D4D4D"/>
                <w:sz w:val="20"/>
                <w:szCs w:val="20"/>
              </w:rPr>
              <w:t xml:space="preserve">  and  </w:t>
            </w:r>
            <w:proofErr w:type="spellStart"/>
            <w:r w:rsidRPr="00816365">
              <w:rPr>
                <w:rFonts w:ascii="Tahoma" w:hAnsi="Tahoma" w:cs="Tahoma"/>
                <w:color w:val="4D4D4D"/>
                <w:sz w:val="20"/>
                <w:szCs w:val="20"/>
              </w:rPr>
              <w:t>Hildreth</w:t>
            </w:r>
            <w:proofErr w:type="spellEnd"/>
            <w:r w:rsidRPr="00816365">
              <w:rPr>
                <w:rFonts w:ascii="Tahoma" w:hAnsi="Tahoma" w:cs="Tahoma"/>
                <w:color w:val="4D4D4D"/>
                <w:sz w:val="20"/>
                <w:szCs w:val="20"/>
              </w:rPr>
              <w:t>, PLC</w:t>
            </w:r>
          </w:p>
        </w:tc>
      </w:tr>
      <w:tr w:rsidR="00816365" w:rsidRPr="00816365" w14:paraId="2FC779BE" w14:textId="77777777" w:rsidTr="00816365">
        <w:trPr>
          <w:trHeight w:val="510"/>
        </w:trPr>
        <w:tc>
          <w:tcPr>
            <w:tcW w:w="1435" w:type="dxa"/>
            <w:tcBorders>
              <w:top w:val="nil"/>
              <w:left w:val="single" w:sz="4" w:space="0" w:color="auto"/>
              <w:bottom w:val="single" w:sz="4" w:space="0" w:color="auto"/>
              <w:right w:val="single" w:sz="4" w:space="0" w:color="auto"/>
            </w:tcBorders>
            <w:shd w:val="clear" w:color="auto" w:fill="auto"/>
            <w:hideMark/>
          </w:tcPr>
          <w:p w14:paraId="348C34FD"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Eric</w:t>
            </w:r>
          </w:p>
        </w:tc>
        <w:tc>
          <w:tcPr>
            <w:tcW w:w="1620" w:type="dxa"/>
            <w:tcBorders>
              <w:top w:val="nil"/>
              <w:left w:val="nil"/>
              <w:bottom w:val="single" w:sz="4" w:space="0" w:color="auto"/>
              <w:right w:val="single" w:sz="4" w:space="0" w:color="auto"/>
            </w:tcBorders>
            <w:shd w:val="clear" w:color="auto" w:fill="auto"/>
            <w:hideMark/>
          </w:tcPr>
          <w:p w14:paraId="01D9A1FC"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Duncan</w:t>
            </w:r>
          </w:p>
        </w:tc>
        <w:tc>
          <w:tcPr>
            <w:tcW w:w="3641" w:type="dxa"/>
            <w:tcBorders>
              <w:top w:val="nil"/>
              <w:left w:val="nil"/>
              <w:bottom w:val="single" w:sz="4" w:space="0" w:color="auto"/>
              <w:right w:val="single" w:sz="4" w:space="0" w:color="auto"/>
            </w:tcBorders>
            <w:shd w:val="clear" w:color="auto" w:fill="auto"/>
            <w:hideMark/>
          </w:tcPr>
          <w:p w14:paraId="1527EC62"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V.P. General Manager</w:t>
            </w:r>
          </w:p>
        </w:tc>
        <w:tc>
          <w:tcPr>
            <w:tcW w:w="2721" w:type="dxa"/>
            <w:tcBorders>
              <w:top w:val="nil"/>
              <w:left w:val="nil"/>
              <w:bottom w:val="single" w:sz="4" w:space="0" w:color="auto"/>
              <w:right w:val="single" w:sz="4" w:space="0" w:color="auto"/>
            </w:tcBorders>
            <w:shd w:val="clear" w:color="auto" w:fill="auto"/>
            <w:hideMark/>
          </w:tcPr>
          <w:p w14:paraId="37A4290C"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WSFA TV [Raycom]</w:t>
            </w:r>
          </w:p>
        </w:tc>
      </w:tr>
      <w:tr w:rsidR="00816365" w:rsidRPr="00816365" w14:paraId="4DE86205" w14:textId="77777777" w:rsidTr="00816365">
        <w:trPr>
          <w:trHeight w:val="323"/>
        </w:trPr>
        <w:tc>
          <w:tcPr>
            <w:tcW w:w="1435" w:type="dxa"/>
            <w:tcBorders>
              <w:top w:val="nil"/>
              <w:left w:val="single" w:sz="4" w:space="0" w:color="auto"/>
              <w:bottom w:val="single" w:sz="4" w:space="0" w:color="auto"/>
              <w:right w:val="single" w:sz="4" w:space="0" w:color="auto"/>
            </w:tcBorders>
            <w:shd w:val="clear" w:color="auto" w:fill="auto"/>
            <w:hideMark/>
          </w:tcPr>
          <w:p w14:paraId="12963356"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lastRenderedPageBreak/>
              <w:t>Bill</w:t>
            </w:r>
          </w:p>
        </w:tc>
        <w:tc>
          <w:tcPr>
            <w:tcW w:w="1620" w:type="dxa"/>
            <w:tcBorders>
              <w:top w:val="nil"/>
              <w:left w:val="nil"/>
              <w:bottom w:val="single" w:sz="4" w:space="0" w:color="auto"/>
              <w:right w:val="single" w:sz="4" w:space="0" w:color="auto"/>
            </w:tcBorders>
            <w:shd w:val="clear" w:color="auto" w:fill="auto"/>
            <w:hideMark/>
          </w:tcPr>
          <w:p w14:paraId="273C1E65"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Harland</w:t>
            </w:r>
          </w:p>
        </w:tc>
        <w:tc>
          <w:tcPr>
            <w:tcW w:w="3641" w:type="dxa"/>
            <w:tcBorders>
              <w:top w:val="nil"/>
              <w:left w:val="nil"/>
              <w:bottom w:val="single" w:sz="4" w:space="0" w:color="auto"/>
              <w:right w:val="single" w:sz="4" w:space="0" w:color="auto"/>
            </w:tcBorders>
            <w:shd w:val="clear" w:color="auto" w:fill="auto"/>
            <w:hideMark/>
          </w:tcPr>
          <w:p w14:paraId="4866CC5A"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Vice President of Marketing</w:t>
            </w:r>
          </w:p>
        </w:tc>
        <w:tc>
          <w:tcPr>
            <w:tcW w:w="2721" w:type="dxa"/>
            <w:tcBorders>
              <w:top w:val="nil"/>
              <w:left w:val="nil"/>
              <w:bottom w:val="single" w:sz="4" w:space="0" w:color="auto"/>
              <w:right w:val="single" w:sz="4" w:space="0" w:color="auto"/>
            </w:tcBorders>
            <w:shd w:val="clear" w:color="auto" w:fill="auto"/>
            <w:hideMark/>
          </w:tcPr>
          <w:p w14:paraId="2ABA735C"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Electronics Research, Inc.</w:t>
            </w:r>
          </w:p>
        </w:tc>
      </w:tr>
      <w:tr w:rsidR="00816365" w:rsidRPr="00816365" w14:paraId="4C28C953" w14:textId="77777777" w:rsidTr="00816365">
        <w:trPr>
          <w:trHeight w:val="350"/>
        </w:trPr>
        <w:tc>
          <w:tcPr>
            <w:tcW w:w="1435" w:type="dxa"/>
            <w:tcBorders>
              <w:top w:val="nil"/>
              <w:left w:val="single" w:sz="4" w:space="0" w:color="auto"/>
              <w:bottom w:val="single" w:sz="4" w:space="0" w:color="auto"/>
              <w:right w:val="single" w:sz="4" w:space="0" w:color="auto"/>
            </w:tcBorders>
            <w:shd w:val="clear" w:color="auto" w:fill="auto"/>
            <w:hideMark/>
          </w:tcPr>
          <w:p w14:paraId="67052C3C"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Tracey</w:t>
            </w:r>
          </w:p>
        </w:tc>
        <w:tc>
          <w:tcPr>
            <w:tcW w:w="1620" w:type="dxa"/>
            <w:tcBorders>
              <w:top w:val="nil"/>
              <w:left w:val="nil"/>
              <w:bottom w:val="single" w:sz="4" w:space="0" w:color="auto"/>
              <w:right w:val="single" w:sz="4" w:space="0" w:color="auto"/>
            </w:tcBorders>
            <w:shd w:val="clear" w:color="auto" w:fill="auto"/>
            <w:hideMark/>
          </w:tcPr>
          <w:p w14:paraId="4C7EF282"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Rogers</w:t>
            </w:r>
          </w:p>
        </w:tc>
        <w:tc>
          <w:tcPr>
            <w:tcW w:w="3641" w:type="dxa"/>
            <w:tcBorders>
              <w:top w:val="nil"/>
              <w:left w:val="nil"/>
              <w:bottom w:val="single" w:sz="4" w:space="0" w:color="auto"/>
              <w:right w:val="single" w:sz="4" w:space="0" w:color="auto"/>
            </w:tcBorders>
            <w:shd w:val="clear" w:color="auto" w:fill="auto"/>
            <w:hideMark/>
          </w:tcPr>
          <w:p w14:paraId="3D2A309B"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Vice President/General Manager</w:t>
            </w:r>
          </w:p>
        </w:tc>
        <w:tc>
          <w:tcPr>
            <w:tcW w:w="2721" w:type="dxa"/>
            <w:tcBorders>
              <w:top w:val="nil"/>
              <w:left w:val="nil"/>
              <w:bottom w:val="single" w:sz="4" w:space="0" w:color="auto"/>
              <w:right w:val="single" w:sz="4" w:space="0" w:color="auto"/>
            </w:tcBorders>
            <w:shd w:val="clear" w:color="auto" w:fill="auto"/>
            <w:hideMark/>
          </w:tcPr>
          <w:p w14:paraId="169779CF"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WMC-TV</w:t>
            </w:r>
          </w:p>
        </w:tc>
      </w:tr>
      <w:tr w:rsidR="00816365" w:rsidRPr="00816365" w14:paraId="128C3AA5" w14:textId="77777777" w:rsidTr="00816365">
        <w:trPr>
          <w:trHeight w:val="350"/>
        </w:trPr>
        <w:tc>
          <w:tcPr>
            <w:tcW w:w="1435" w:type="dxa"/>
            <w:tcBorders>
              <w:top w:val="nil"/>
              <w:left w:val="single" w:sz="4" w:space="0" w:color="auto"/>
              <w:bottom w:val="single" w:sz="4" w:space="0" w:color="auto"/>
              <w:right w:val="single" w:sz="4" w:space="0" w:color="auto"/>
            </w:tcBorders>
            <w:shd w:val="clear" w:color="auto" w:fill="auto"/>
            <w:hideMark/>
          </w:tcPr>
          <w:p w14:paraId="53C047CC"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Ted</w:t>
            </w:r>
          </w:p>
        </w:tc>
        <w:tc>
          <w:tcPr>
            <w:tcW w:w="1620" w:type="dxa"/>
            <w:tcBorders>
              <w:top w:val="nil"/>
              <w:left w:val="nil"/>
              <w:bottom w:val="single" w:sz="4" w:space="0" w:color="auto"/>
              <w:right w:val="single" w:sz="4" w:space="0" w:color="auto"/>
            </w:tcBorders>
            <w:shd w:val="clear" w:color="auto" w:fill="auto"/>
            <w:hideMark/>
          </w:tcPr>
          <w:p w14:paraId="128F445D" w14:textId="77777777" w:rsidR="00816365" w:rsidRPr="00816365" w:rsidRDefault="00816365" w:rsidP="00816365">
            <w:pPr>
              <w:rPr>
                <w:rFonts w:ascii="Tahoma" w:hAnsi="Tahoma" w:cs="Tahoma"/>
                <w:color w:val="4D4D4D"/>
                <w:sz w:val="20"/>
                <w:szCs w:val="20"/>
              </w:rPr>
            </w:pPr>
            <w:proofErr w:type="spellStart"/>
            <w:r w:rsidRPr="00816365">
              <w:rPr>
                <w:rFonts w:ascii="Tahoma" w:hAnsi="Tahoma" w:cs="Tahoma"/>
                <w:color w:val="4D4D4D"/>
                <w:sz w:val="20"/>
                <w:szCs w:val="20"/>
              </w:rPr>
              <w:t>Fortenberry</w:t>
            </w:r>
            <w:proofErr w:type="spellEnd"/>
          </w:p>
        </w:tc>
        <w:tc>
          <w:tcPr>
            <w:tcW w:w="3641" w:type="dxa"/>
            <w:tcBorders>
              <w:top w:val="nil"/>
              <w:left w:val="nil"/>
              <w:bottom w:val="single" w:sz="4" w:space="0" w:color="auto"/>
              <w:right w:val="single" w:sz="4" w:space="0" w:color="auto"/>
            </w:tcBorders>
            <w:shd w:val="clear" w:color="auto" w:fill="auto"/>
            <w:hideMark/>
          </w:tcPr>
          <w:p w14:paraId="1D3E62CD"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VP and GM</w:t>
            </w:r>
          </w:p>
        </w:tc>
        <w:tc>
          <w:tcPr>
            <w:tcW w:w="2721" w:type="dxa"/>
            <w:tcBorders>
              <w:top w:val="nil"/>
              <w:left w:val="nil"/>
              <w:bottom w:val="single" w:sz="4" w:space="0" w:color="auto"/>
              <w:right w:val="single" w:sz="4" w:space="0" w:color="auto"/>
            </w:tcBorders>
            <w:shd w:val="clear" w:color="auto" w:fill="auto"/>
            <w:hideMark/>
          </w:tcPr>
          <w:p w14:paraId="7D612318"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WLBT / Raycom</w:t>
            </w:r>
          </w:p>
        </w:tc>
      </w:tr>
      <w:tr w:rsidR="00816365" w:rsidRPr="00816365" w14:paraId="0789E06F" w14:textId="77777777" w:rsidTr="00816365">
        <w:trPr>
          <w:trHeight w:val="350"/>
        </w:trPr>
        <w:tc>
          <w:tcPr>
            <w:tcW w:w="1435" w:type="dxa"/>
            <w:tcBorders>
              <w:top w:val="nil"/>
              <w:left w:val="single" w:sz="4" w:space="0" w:color="auto"/>
              <w:bottom w:val="single" w:sz="4" w:space="0" w:color="auto"/>
              <w:right w:val="single" w:sz="4" w:space="0" w:color="auto"/>
            </w:tcBorders>
            <w:shd w:val="clear" w:color="auto" w:fill="auto"/>
            <w:hideMark/>
          </w:tcPr>
          <w:p w14:paraId="28B28736"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Jay</w:t>
            </w:r>
          </w:p>
        </w:tc>
        <w:tc>
          <w:tcPr>
            <w:tcW w:w="1620" w:type="dxa"/>
            <w:tcBorders>
              <w:top w:val="nil"/>
              <w:left w:val="nil"/>
              <w:bottom w:val="single" w:sz="4" w:space="0" w:color="auto"/>
              <w:right w:val="single" w:sz="4" w:space="0" w:color="auto"/>
            </w:tcBorders>
            <w:shd w:val="clear" w:color="auto" w:fill="auto"/>
            <w:hideMark/>
          </w:tcPr>
          <w:p w14:paraId="63F9F017"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Howell</w:t>
            </w:r>
          </w:p>
        </w:tc>
        <w:tc>
          <w:tcPr>
            <w:tcW w:w="3641" w:type="dxa"/>
            <w:tcBorders>
              <w:top w:val="nil"/>
              <w:left w:val="nil"/>
              <w:bottom w:val="single" w:sz="4" w:space="0" w:color="auto"/>
              <w:right w:val="single" w:sz="4" w:space="0" w:color="auto"/>
            </w:tcBorders>
            <w:shd w:val="clear" w:color="auto" w:fill="auto"/>
            <w:hideMark/>
          </w:tcPr>
          <w:p w14:paraId="067C9B85"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Vice President, Broadcast Markets</w:t>
            </w:r>
          </w:p>
        </w:tc>
        <w:tc>
          <w:tcPr>
            <w:tcW w:w="2721" w:type="dxa"/>
            <w:tcBorders>
              <w:top w:val="nil"/>
              <w:left w:val="nil"/>
              <w:bottom w:val="single" w:sz="4" w:space="0" w:color="auto"/>
              <w:right w:val="single" w:sz="4" w:space="0" w:color="auto"/>
            </w:tcBorders>
            <w:shd w:val="clear" w:color="auto" w:fill="auto"/>
            <w:hideMark/>
          </w:tcPr>
          <w:p w14:paraId="7566E5C6"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Media General</w:t>
            </w:r>
          </w:p>
        </w:tc>
      </w:tr>
      <w:tr w:rsidR="00816365" w:rsidRPr="00816365" w14:paraId="7DB2FCBB" w14:textId="77777777" w:rsidTr="00816365">
        <w:trPr>
          <w:trHeight w:val="260"/>
        </w:trPr>
        <w:tc>
          <w:tcPr>
            <w:tcW w:w="1435" w:type="dxa"/>
            <w:tcBorders>
              <w:top w:val="nil"/>
              <w:left w:val="single" w:sz="4" w:space="0" w:color="auto"/>
              <w:bottom w:val="single" w:sz="4" w:space="0" w:color="auto"/>
              <w:right w:val="single" w:sz="4" w:space="0" w:color="auto"/>
            </w:tcBorders>
            <w:shd w:val="clear" w:color="auto" w:fill="auto"/>
            <w:hideMark/>
          </w:tcPr>
          <w:p w14:paraId="4F73AD68"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Gregg</w:t>
            </w:r>
          </w:p>
        </w:tc>
        <w:tc>
          <w:tcPr>
            <w:tcW w:w="1620" w:type="dxa"/>
            <w:tcBorders>
              <w:top w:val="nil"/>
              <w:left w:val="nil"/>
              <w:bottom w:val="single" w:sz="4" w:space="0" w:color="auto"/>
              <w:right w:val="single" w:sz="4" w:space="0" w:color="auto"/>
            </w:tcBorders>
            <w:shd w:val="clear" w:color="auto" w:fill="auto"/>
            <w:hideMark/>
          </w:tcPr>
          <w:p w14:paraId="23D059A2"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Skall</w:t>
            </w:r>
          </w:p>
        </w:tc>
        <w:tc>
          <w:tcPr>
            <w:tcW w:w="3641" w:type="dxa"/>
            <w:tcBorders>
              <w:top w:val="nil"/>
              <w:left w:val="nil"/>
              <w:bottom w:val="single" w:sz="4" w:space="0" w:color="auto"/>
              <w:right w:val="single" w:sz="4" w:space="0" w:color="auto"/>
            </w:tcBorders>
            <w:shd w:val="clear" w:color="auto" w:fill="auto"/>
            <w:hideMark/>
          </w:tcPr>
          <w:p w14:paraId="0B0B5015"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Partner</w:t>
            </w:r>
          </w:p>
        </w:tc>
        <w:tc>
          <w:tcPr>
            <w:tcW w:w="2721" w:type="dxa"/>
            <w:tcBorders>
              <w:top w:val="nil"/>
              <w:left w:val="nil"/>
              <w:bottom w:val="single" w:sz="4" w:space="0" w:color="auto"/>
              <w:right w:val="single" w:sz="4" w:space="0" w:color="auto"/>
            </w:tcBorders>
            <w:shd w:val="clear" w:color="auto" w:fill="auto"/>
            <w:hideMark/>
          </w:tcPr>
          <w:p w14:paraId="4C0BD9E5"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 xml:space="preserve">Womble Carlyle </w:t>
            </w:r>
            <w:proofErr w:type="spellStart"/>
            <w:r w:rsidRPr="00816365">
              <w:rPr>
                <w:rFonts w:ascii="Tahoma" w:hAnsi="Tahoma" w:cs="Tahoma"/>
                <w:color w:val="4D4D4D"/>
                <w:sz w:val="20"/>
                <w:szCs w:val="20"/>
              </w:rPr>
              <w:t>Sandridge</w:t>
            </w:r>
            <w:proofErr w:type="spellEnd"/>
            <w:r w:rsidRPr="00816365">
              <w:rPr>
                <w:rFonts w:ascii="Tahoma" w:hAnsi="Tahoma" w:cs="Tahoma"/>
                <w:color w:val="4D4D4D"/>
                <w:sz w:val="20"/>
                <w:szCs w:val="20"/>
              </w:rPr>
              <w:t xml:space="preserve">  and  Rice, LLP</w:t>
            </w:r>
          </w:p>
        </w:tc>
      </w:tr>
      <w:tr w:rsidR="00816365" w:rsidRPr="00816365" w14:paraId="528DFD02" w14:textId="77777777" w:rsidTr="00816365">
        <w:trPr>
          <w:trHeight w:val="323"/>
        </w:trPr>
        <w:tc>
          <w:tcPr>
            <w:tcW w:w="1435" w:type="dxa"/>
            <w:tcBorders>
              <w:top w:val="nil"/>
              <w:left w:val="single" w:sz="4" w:space="0" w:color="auto"/>
              <w:bottom w:val="single" w:sz="4" w:space="0" w:color="auto"/>
              <w:right w:val="single" w:sz="4" w:space="0" w:color="auto"/>
            </w:tcBorders>
            <w:shd w:val="clear" w:color="auto" w:fill="auto"/>
            <w:hideMark/>
          </w:tcPr>
          <w:p w14:paraId="56968A44" w14:textId="5CF2A2CA" w:rsidR="00816365" w:rsidRPr="00816365" w:rsidRDefault="00816365" w:rsidP="00816365">
            <w:pPr>
              <w:rPr>
                <w:rFonts w:ascii="Tahoma" w:hAnsi="Tahoma" w:cs="Tahoma"/>
                <w:color w:val="4D4D4D"/>
                <w:sz w:val="20"/>
                <w:szCs w:val="20"/>
              </w:rPr>
            </w:pPr>
            <w:r>
              <w:rPr>
                <w:rFonts w:ascii="Tahoma" w:hAnsi="Tahoma" w:cs="Tahoma"/>
                <w:color w:val="4D4D4D"/>
                <w:sz w:val="20"/>
                <w:szCs w:val="20"/>
              </w:rPr>
              <w:t>F</w:t>
            </w:r>
            <w:r w:rsidRPr="00816365">
              <w:rPr>
                <w:rFonts w:ascii="Tahoma" w:hAnsi="Tahoma" w:cs="Tahoma"/>
                <w:color w:val="4D4D4D"/>
                <w:sz w:val="20"/>
                <w:szCs w:val="20"/>
              </w:rPr>
              <w:t>rank</w:t>
            </w:r>
          </w:p>
        </w:tc>
        <w:tc>
          <w:tcPr>
            <w:tcW w:w="1620" w:type="dxa"/>
            <w:tcBorders>
              <w:top w:val="nil"/>
              <w:left w:val="nil"/>
              <w:bottom w:val="single" w:sz="4" w:space="0" w:color="auto"/>
              <w:right w:val="single" w:sz="4" w:space="0" w:color="auto"/>
            </w:tcBorders>
            <w:shd w:val="clear" w:color="auto" w:fill="auto"/>
            <w:hideMark/>
          </w:tcPr>
          <w:p w14:paraId="6843481D" w14:textId="5BC24260" w:rsidR="00816365" w:rsidRPr="00816365" w:rsidRDefault="00816365" w:rsidP="00816365">
            <w:pPr>
              <w:rPr>
                <w:rFonts w:ascii="Tahoma" w:hAnsi="Tahoma" w:cs="Tahoma"/>
                <w:color w:val="4D4D4D"/>
                <w:sz w:val="20"/>
                <w:szCs w:val="20"/>
              </w:rPr>
            </w:pPr>
            <w:r>
              <w:rPr>
                <w:rFonts w:ascii="Tahoma" w:hAnsi="Tahoma" w:cs="Tahoma"/>
                <w:color w:val="4D4D4D"/>
                <w:sz w:val="20"/>
                <w:szCs w:val="20"/>
              </w:rPr>
              <w:t>W</w:t>
            </w:r>
            <w:r w:rsidRPr="00816365">
              <w:rPr>
                <w:rFonts w:ascii="Tahoma" w:hAnsi="Tahoma" w:cs="Tahoma"/>
                <w:color w:val="4D4D4D"/>
                <w:sz w:val="20"/>
                <w:szCs w:val="20"/>
              </w:rPr>
              <w:t>ashington</w:t>
            </w:r>
          </w:p>
        </w:tc>
        <w:tc>
          <w:tcPr>
            <w:tcW w:w="3641" w:type="dxa"/>
            <w:tcBorders>
              <w:top w:val="nil"/>
              <w:left w:val="nil"/>
              <w:bottom w:val="single" w:sz="4" w:space="0" w:color="auto"/>
              <w:right w:val="single" w:sz="4" w:space="0" w:color="auto"/>
            </w:tcBorders>
            <w:shd w:val="clear" w:color="auto" w:fill="auto"/>
            <w:hideMark/>
          </w:tcPr>
          <w:p w14:paraId="78327293"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CEO</w:t>
            </w:r>
          </w:p>
        </w:tc>
        <w:tc>
          <w:tcPr>
            <w:tcW w:w="2721" w:type="dxa"/>
            <w:tcBorders>
              <w:top w:val="nil"/>
              <w:left w:val="nil"/>
              <w:bottom w:val="single" w:sz="4" w:space="0" w:color="auto"/>
              <w:right w:val="single" w:sz="4" w:space="0" w:color="auto"/>
            </w:tcBorders>
            <w:shd w:val="clear" w:color="auto" w:fill="auto"/>
            <w:hideMark/>
          </w:tcPr>
          <w:p w14:paraId="42625CC6"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Crossings TV</w:t>
            </w:r>
          </w:p>
        </w:tc>
      </w:tr>
      <w:tr w:rsidR="00816365" w:rsidRPr="00816365" w14:paraId="4D22A859" w14:textId="77777777" w:rsidTr="00816365">
        <w:trPr>
          <w:trHeight w:val="332"/>
        </w:trPr>
        <w:tc>
          <w:tcPr>
            <w:tcW w:w="1435" w:type="dxa"/>
            <w:tcBorders>
              <w:top w:val="nil"/>
              <w:left w:val="single" w:sz="4" w:space="0" w:color="auto"/>
              <w:bottom w:val="single" w:sz="4" w:space="0" w:color="auto"/>
              <w:right w:val="single" w:sz="4" w:space="0" w:color="auto"/>
            </w:tcBorders>
            <w:shd w:val="clear" w:color="auto" w:fill="auto"/>
            <w:hideMark/>
          </w:tcPr>
          <w:p w14:paraId="2C3010D7"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Pat</w:t>
            </w:r>
          </w:p>
        </w:tc>
        <w:tc>
          <w:tcPr>
            <w:tcW w:w="1620" w:type="dxa"/>
            <w:tcBorders>
              <w:top w:val="nil"/>
              <w:left w:val="nil"/>
              <w:bottom w:val="single" w:sz="4" w:space="0" w:color="auto"/>
              <w:right w:val="single" w:sz="4" w:space="0" w:color="auto"/>
            </w:tcBorders>
            <w:shd w:val="clear" w:color="auto" w:fill="auto"/>
            <w:hideMark/>
          </w:tcPr>
          <w:p w14:paraId="4B02DD26"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Stacey</w:t>
            </w:r>
          </w:p>
        </w:tc>
        <w:tc>
          <w:tcPr>
            <w:tcW w:w="3641" w:type="dxa"/>
            <w:tcBorders>
              <w:top w:val="nil"/>
              <w:left w:val="nil"/>
              <w:bottom w:val="single" w:sz="4" w:space="0" w:color="auto"/>
              <w:right w:val="single" w:sz="4" w:space="0" w:color="auto"/>
            </w:tcBorders>
            <w:shd w:val="clear" w:color="auto" w:fill="auto"/>
            <w:hideMark/>
          </w:tcPr>
          <w:p w14:paraId="47EADADD"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VP / General Manager</w:t>
            </w:r>
          </w:p>
        </w:tc>
        <w:tc>
          <w:tcPr>
            <w:tcW w:w="2721" w:type="dxa"/>
            <w:tcBorders>
              <w:top w:val="nil"/>
              <w:left w:val="nil"/>
              <w:bottom w:val="single" w:sz="4" w:space="0" w:color="auto"/>
              <w:right w:val="single" w:sz="4" w:space="0" w:color="auto"/>
            </w:tcBorders>
            <w:shd w:val="clear" w:color="auto" w:fill="auto"/>
            <w:hideMark/>
          </w:tcPr>
          <w:p w14:paraId="17DB24E2"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KLTV-TV</w:t>
            </w:r>
          </w:p>
        </w:tc>
      </w:tr>
      <w:tr w:rsidR="00816365" w:rsidRPr="00816365" w14:paraId="4D679A8F" w14:textId="77777777" w:rsidTr="00816365">
        <w:trPr>
          <w:trHeight w:val="368"/>
        </w:trPr>
        <w:tc>
          <w:tcPr>
            <w:tcW w:w="1435" w:type="dxa"/>
            <w:tcBorders>
              <w:top w:val="nil"/>
              <w:left w:val="single" w:sz="4" w:space="0" w:color="auto"/>
              <w:bottom w:val="single" w:sz="4" w:space="0" w:color="auto"/>
              <w:right w:val="single" w:sz="4" w:space="0" w:color="auto"/>
            </w:tcBorders>
            <w:shd w:val="clear" w:color="auto" w:fill="auto"/>
            <w:hideMark/>
          </w:tcPr>
          <w:p w14:paraId="45A14BA7"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Ann</w:t>
            </w:r>
          </w:p>
        </w:tc>
        <w:tc>
          <w:tcPr>
            <w:tcW w:w="1620" w:type="dxa"/>
            <w:tcBorders>
              <w:top w:val="nil"/>
              <w:left w:val="nil"/>
              <w:bottom w:val="single" w:sz="4" w:space="0" w:color="auto"/>
              <w:right w:val="single" w:sz="4" w:space="0" w:color="auto"/>
            </w:tcBorders>
            <w:shd w:val="clear" w:color="auto" w:fill="auto"/>
            <w:hideMark/>
          </w:tcPr>
          <w:p w14:paraId="57E02008"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Bobeck</w:t>
            </w:r>
          </w:p>
        </w:tc>
        <w:tc>
          <w:tcPr>
            <w:tcW w:w="3641" w:type="dxa"/>
            <w:tcBorders>
              <w:top w:val="nil"/>
              <w:left w:val="nil"/>
              <w:bottom w:val="single" w:sz="4" w:space="0" w:color="auto"/>
              <w:right w:val="single" w:sz="4" w:space="0" w:color="auto"/>
            </w:tcBorders>
            <w:shd w:val="clear" w:color="auto" w:fill="auto"/>
            <w:hideMark/>
          </w:tcPr>
          <w:p w14:paraId="4C39AEFE" w14:textId="77777777" w:rsidR="00816365" w:rsidRPr="00816365" w:rsidRDefault="00816365" w:rsidP="00816365">
            <w:pPr>
              <w:rPr>
                <w:rFonts w:ascii="Tahoma" w:hAnsi="Tahoma" w:cs="Tahoma"/>
                <w:color w:val="4D4D4D"/>
                <w:sz w:val="20"/>
                <w:szCs w:val="20"/>
              </w:rPr>
            </w:pPr>
            <w:proofErr w:type="spellStart"/>
            <w:r w:rsidRPr="00816365">
              <w:rPr>
                <w:rFonts w:ascii="Tahoma" w:hAnsi="Tahoma" w:cs="Tahoma"/>
                <w:color w:val="4D4D4D"/>
                <w:sz w:val="20"/>
                <w:szCs w:val="20"/>
              </w:rPr>
              <w:t>Sr</w:t>
            </w:r>
            <w:proofErr w:type="spellEnd"/>
            <w:r w:rsidRPr="00816365">
              <w:rPr>
                <w:rFonts w:ascii="Tahoma" w:hAnsi="Tahoma" w:cs="Tahoma"/>
                <w:color w:val="4D4D4D"/>
                <w:sz w:val="20"/>
                <w:szCs w:val="20"/>
              </w:rPr>
              <w:t xml:space="preserve"> VP and Deputy General Counsel</w:t>
            </w:r>
          </w:p>
        </w:tc>
        <w:tc>
          <w:tcPr>
            <w:tcW w:w="2721" w:type="dxa"/>
            <w:tcBorders>
              <w:top w:val="nil"/>
              <w:left w:val="nil"/>
              <w:bottom w:val="single" w:sz="4" w:space="0" w:color="auto"/>
              <w:right w:val="single" w:sz="4" w:space="0" w:color="auto"/>
            </w:tcBorders>
            <w:shd w:val="clear" w:color="auto" w:fill="auto"/>
            <w:hideMark/>
          </w:tcPr>
          <w:p w14:paraId="5BFB292D"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NAB</w:t>
            </w:r>
          </w:p>
        </w:tc>
      </w:tr>
      <w:tr w:rsidR="00816365" w:rsidRPr="00816365" w14:paraId="29508DC5" w14:textId="77777777" w:rsidTr="00816365">
        <w:trPr>
          <w:trHeight w:val="332"/>
        </w:trPr>
        <w:tc>
          <w:tcPr>
            <w:tcW w:w="1435" w:type="dxa"/>
            <w:tcBorders>
              <w:top w:val="nil"/>
              <w:left w:val="single" w:sz="4" w:space="0" w:color="auto"/>
              <w:bottom w:val="single" w:sz="4" w:space="0" w:color="auto"/>
              <w:right w:val="single" w:sz="4" w:space="0" w:color="auto"/>
            </w:tcBorders>
            <w:shd w:val="clear" w:color="auto" w:fill="auto"/>
            <w:hideMark/>
          </w:tcPr>
          <w:p w14:paraId="1AA1396B"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Sandy</w:t>
            </w:r>
          </w:p>
        </w:tc>
        <w:tc>
          <w:tcPr>
            <w:tcW w:w="1620" w:type="dxa"/>
            <w:tcBorders>
              <w:top w:val="nil"/>
              <w:left w:val="nil"/>
              <w:bottom w:val="single" w:sz="4" w:space="0" w:color="auto"/>
              <w:right w:val="single" w:sz="4" w:space="0" w:color="auto"/>
            </w:tcBorders>
            <w:shd w:val="clear" w:color="auto" w:fill="auto"/>
            <w:hideMark/>
          </w:tcPr>
          <w:p w14:paraId="36246CB4" w14:textId="77777777" w:rsidR="00816365" w:rsidRPr="00816365" w:rsidRDefault="00816365" w:rsidP="00816365">
            <w:pPr>
              <w:rPr>
                <w:rFonts w:ascii="Tahoma" w:hAnsi="Tahoma" w:cs="Tahoma"/>
                <w:color w:val="4D4D4D"/>
                <w:sz w:val="20"/>
                <w:szCs w:val="20"/>
              </w:rPr>
            </w:pPr>
            <w:proofErr w:type="spellStart"/>
            <w:r w:rsidRPr="00816365">
              <w:rPr>
                <w:rFonts w:ascii="Tahoma" w:hAnsi="Tahoma" w:cs="Tahoma"/>
                <w:color w:val="4D4D4D"/>
                <w:sz w:val="20"/>
                <w:szCs w:val="20"/>
              </w:rPr>
              <w:t>Breland</w:t>
            </w:r>
            <w:proofErr w:type="spellEnd"/>
          </w:p>
        </w:tc>
        <w:tc>
          <w:tcPr>
            <w:tcW w:w="3641" w:type="dxa"/>
            <w:tcBorders>
              <w:top w:val="nil"/>
              <w:left w:val="nil"/>
              <w:bottom w:val="single" w:sz="4" w:space="0" w:color="auto"/>
              <w:right w:val="single" w:sz="4" w:space="0" w:color="auto"/>
            </w:tcBorders>
            <w:shd w:val="clear" w:color="auto" w:fill="auto"/>
            <w:hideMark/>
          </w:tcPr>
          <w:p w14:paraId="2E6AFD06"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Group Vice President</w:t>
            </w:r>
          </w:p>
        </w:tc>
        <w:tc>
          <w:tcPr>
            <w:tcW w:w="2721" w:type="dxa"/>
            <w:tcBorders>
              <w:top w:val="nil"/>
              <w:left w:val="nil"/>
              <w:bottom w:val="single" w:sz="4" w:space="0" w:color="auto"/>
              <w:right w:val="single" w:sz="4" w:space="0" w:color="auto"/>
            </w:tcBorders>
            <w:shd w:val="clear" w:color="auto" w:fill="auto"/>
            <w:hideMark/>
          </w:tcPr>
          <w:p w14:paraId="59799B88"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Raycom Media</w:t>
            </w:r>
          </w:p>
        </w:tc>
      </w:tr>
      <w:tr w:rsidR="00816365" w:rsidRPr="00816365" w14:paraId="030A7DF0" w14:textId="77777777" w:rsidTr="00816365">
        <w:trPr>
          <w:trHeight w:val="278"/>
        </w:trPr>
        <w:tc>
          <w:tcPr>
            <w:tcW w:w="1435" w:type="dxa"/>
            <w:tcBorders>
              <w:top w:val="nil"/>
              <w:left w:val="single" w:sz="4" w:space="0" w:color="auto"/>
              <w:bottom w:val="single" w:sz="4" w:space="0" w:color="auto"/>
              <w:right w:val="single" w:sz="4" w:space="0" w:color="auto"/>
            </w:tcBorders>
            <w:shd w:val="clear" w:color="auto" w:fill="auto"/>
            <w:hideMark/>
          </w:tcPr>
          <w:p w14:paraId="125B7E7C"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Ken</w:t>
            </w:r>
          </w:p>
        </w:tc>
        <w:tc>
          <w:tcPr>
            <w:tcW w:w="1620" w:type="dxa"/>
            <w:tcBorders>
              <w:top w:val="nil"/>
              <w:left w:val="nil"/>
              <w:bottom w:val="single" w:sz="4" w:space="0" w:color="auto"/>
              <w:right w:val="single" w:sz="4" w:space="0" w:color="auto"/>
            </w:tcBorders>
            <w:shd w:val="clear" w:color="auto" w:fill="auto"/>
            <w:hideMark/>
          </w:tcPr>
          <w:p w14:paraId="5B100C33"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Freedman</w:t>
            </w:r>
          </w:p>
        </w:tc>
        <w:tc>
          <w:tcPr>
            <w:tcW w:w="3641" w:type="dxa"/>
            <w:tcBorders>
              <w:top w:val="nil"/>
              <w:left w:val="nil"/>
              <w:bottom w:val="single" w:sz="4" w:space="0" w:color="auto"/>
              <w:right w:val="single" w:sz="4" w:space="0" w:color="auto"/>
            </w:tcBorders>
            <w:shd w:val="clear" w:color="auto" w:fill="auto"/>
            <w:hideMark/>
          </w:tcPr>
          <w:p w14:paraId="11B0E05D" w14:textId="77777777"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VP/General Manager</w:t>
            </w:r>
          </w:p>
        </w:tc>
        <w:tc>
          <w:tcPr>
            <w:tcW w:w="2721" w:type="dxa"/>
            <w:tcBorders>
              <w:top w:val="nil"/>
              <w:left w:val="nil"/>
              <w:bottom w:val="single" w:sz="4" w:space="0" w:color="auto"/>
              <w:right w:val="single" w:sz="4" w:space="0" w:color="auto"/>
            </w:tcBorders>
            <w:shd w:val="clear" w:color="auto" w:fill="auto"/>
            <w:hideMark/>
          </w:tcPr>
          <w:p w14:paraId="499C0F79" w14:textId="3452336F" w:rsidR="00816365" w:rsidRPr="00816365" w:rsidRDefault="00816365" w:rsidP="00816365">
            <w:pPr>
              <w:rPr>
                <w:rFonts w:ascii="Tahoma" w:hAnsi="Tahoma" w:cs="Tahoma"/>
                <w:color w:val="4D4D4D"/>
                <w:sz w:val="20"/>
                <w:szCs w:val="20"/>
              </w:rPr>
            </w:pPr>
            <w:r w:rsidRPr="00816365">
              <w:rPr>
                <w:rFonts w:ascii="Tahoma" w:hAnsi="Tahoma" w:cs="Tahoma"/>
                <w:color w:val="4D4D4D"/>
                <w:sz w:val="20"/>
                <w:szCs w:val="20"/>
              </w:rPr>
              <w:t>WCMH</w:t>
            </w:r>
          </w:p>
        </w:tc>
      </w:tr>
    </w:tbl>
    <w:p w14:paraId="31592F0C" w14:textId="77777777" w:rsidR="007C28E9" w:rsidRDefault="007C28E9" w:rsidP="00081742">
      <w:pPr>
        <w:ind w:left="360"/>
        <w:jc w:val="center"/>
        <w:rPr>
          <w:b/>
        </w:rPr>
      </w:pPr>
    </w:p>
    <w:p w14:paraId="610C4382" w14:textId="1C91CE75" w:rsidR="00185E05" w:rsidRPr="0014676F" w:rsidRDefault="00185E05" w:rsidP="0014676F">
      <w:pPr>
        <w:pStyle w:val="ListParagraph"/>
        <w:numPr>
          <w:ilvl w:val="0"/>
          <w:numId w:val="10"/>
        </w:numPr>
        <w:rPr>
          <w:b/>
        </w:rPr>
      </w:pPr>
      <w:r w:rsidRPr="0014676F">
        <w:rPr>
          <w:b/>
        </w:rPr>
        <w:t>Bio</w:t>
      </w:r>
    </w:p>
    <w:p w14:paraId="50178360" w14:textId="77777777" w:rsidR="00EB6E51" w:rsidRPr="00EB6E51" w:rsidRDefault="00EB6E51" w:rsidP="00EB6E51">
      <w:pPr>
        <w:shd w:val="clear" w:color="auto" w:fill="FFFFFF"/>
        <w:spacing w:before="300" w:after="150"/>
        <w:outlineLvl w:val="0"/>
        <w:rPr>
          <w:color w:val="444444"/>
          <w:kern w:val="36"/>
          <w:sz w:val="36"/>
          <w:szCs w:val="36"/>
        </w:rPr>
      </w:pPr>
      <w:r w:rsidRPr="00EB6E51">
        <w:rPr>
          <w:color w:val="444444"/>
          <w:kern w:val="36"/>
          <w:sz w:val="36"/>
          <w:szCs w:val="36"/>
        </w:rPr>
        <w:t>Biography</w:t>
      </w:r>
    </w:p>
    <w:tbl>
      <w:tblPr>
        <w:tblpPr w:leftFromText="45" w:rightFromText="45" w:vertAnchor="text"/>
        <w:tblW w:w="3000" w:type="dxa"/>
        <w:tblCellSpacing w:w="7" w:type="dxa"/>
        <w:tblCellMar>
          <w:top w:w="15" w:type="dxa"/>
          <w:left w:w="15" w:type="dxa"/>
          <w:bottom w:w="15" w:type="dxa"/>
          <w:right w:w="15" w:type="dxa"/>
        </w:tblCellMar>
        <w:tblLook w:val="04A0" w:firstRow="1" w:lastRow="0" w:firstColumn="1" w:lastColumn="0" w:noHBand="0" w:noVBand="1"/>
      </w:tblPr>
      <w:tblGrid>
        <w:gridCol w:w="3328"/>
      </w:tblGrid>
      <w:tr w:rsidR="00EB6E51" w:rsidRPr="00EB6E51" w14:paraId="7B04FAEF" w14:textId="77777777" w:rsidTr="004C5126">
        <w:trPr>
          <w:tblCellSpacing w:w="7" w:type="dxa"/>
        </w:trPr>
        <w:tc>
          <w:tcPr>
            <w:tcW w:w="0" w:type="auto"/>
            <w:vAlign w:val="center"/>
            <w:hideMark/>
          </w:tcPr>
          <w:p w14:paraId="3117D9A2" w14:textId="77777777" w:rsidR="00EB6E51" w:rsidRPr="00EB6E51" w:rsidRDefault="00EB6E51" w:rsidP="004C5126">
            <w:r w:rsidRPr="00EB6E51">
              <w:rPr>
                <w:noProof/>
              </w:rPr>
              <w:drawing>
                <wp:inline distT="0" distB="0" distL="0" distR="0" wp14:anchorId="48D95F07" wp14:editId="561F6F27">
                  <wp:extent cx="2072640" cy="2575560"/>
                  <wp:effectExtent l="0" t="0" r="3810" b="0"/>
                  <wp:docPr id="1" name="Picture 1" descr="http://lujan.house.gov/images/user_images/Luj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ujan.house.gov/images/user_images/Luja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2640" cy="2575560"/>
                          </a:xfrm>
                          <a:prstGeom prst="rect">
                            <a:avLst/>
                          </a:prstGeom>
                          <a:noFill/>
                          <a:ln>
                            <a:noFill/>
                          </a:ln>
                        </pic:spPr>
                      </pic:pic>
                    </a:graphicData>
                  </a:graphic>
                </wp:inline>
              </w:drawing>
            </w:r>
          </w:p>
        </w:tc>
      </w:tr>
    </w:tbl>
    <w:p w14:paraId="091B8FEC" w14:textId="77777777" w:rsidR="00EB6E51" w:rsidRPr="00EB6E51" w:rsidRDefault="00EB6E51" w:rsidP="00EB6E51">
      <w:pPr>
        <w:shd w:val="clear" w:color="auto" w:fill="FFFFFF"/>
        <w:spacing w:before="100" w:beforeAutospacing="1" w:after="100" w:afterAutospacing="1"/>
        <w:rPr>
          <w:color w:val="555555"/>
          <w:sz w:val="21"/>
          <w:szCs w:val="21"/>
        </w:rPr>
      </w:pPr>
      <w:r w:rsidRPr="00EB6E51">
        <w:rPr>
          <w:color w:val="555555"/>
          <w:sz w:val="21"/>
          <w:szCs w:val="21"/>
        </w:rPr>
        <w:t xml:space="preserve">Born and raised in New Mexico, Rep. Ben Ray </w:t>
      </w:r>
      <w:proofErr w:type="spellStart"/>
      <w:r w:rsidRPr="00EB6E51">
        <w:rPr>
          <w:color w:val="555555"/>
          <w:sz w:val="21"/>
          <w:szCs w:val="21"/>
        </w:rPr>
        <w:t>Luján</w:t>
      </w:r>
      <w:proofErr w:type="spellEnd"/>
      <w:r w:rsidRPr="00EB6E51">
        <w:rPr>
          <w:color w:val="555555"/>
          <w:sz w:val="21"/>
          <w:szCs w:val="21"/>
        </w:rPr>
        <w:t xml:space="preserve"> grew up in Nambe, a small farming community north of Santa Fe bordered by the pueblos of Nambe and Pojoaque. There he learned the time-honored traditions and values of New Mexico.</w:t>
      </w:r>
    </w:p>
    <w:p w14:paraId="016D1632" w14:textId="77777777" w:rsidR="00EB6E51" w:rsidRPr="00EB6E51" w:rsidRDefault="00EB6E51" w:rsidP="00EB6E51">
      <w:pPr>
        <w:shd w:val="clear" w:color="auto" w:fill="FFFFFF"/>
        <w:spacing w:before="100" w:beforeAutospacing="1" w:after="100" w:afterAutospacing="1"/>
        <w:rPr>
          <w:color w:val="555555"/>
          <w:sz w:val="21"/>
          <w:szCs w:val="21"/>
        </w:rPr>
      </w:pPr>
      <w:r w:rsidRPr="00EB6E51">
        <w:rPr>
          <w:color w:val="555555"/>
          <w:sz w:val="21"/>
          <w:szCs w:val="21"/>
        </w:rPr>
        <w:t xml:space="preserve">Since he was sworn into Congress, job creation, reforming health insurance, building a clean energy economy, and standing up for consumers have been key priorities for Rep. </w:t>
      </w:r>
      <w:proofErr w:type="spellStart"/>
      <w:r w:rsidRPr="00EB6E51">
        <w:rPr>
          <w:color w:val="555555"/>
          <w:sz w:val="21"/>
          <w:szCs w:val="21"/>
        </w:rPr>
        <w:t>Luján</w:t>
      </w:r>
      <w:proofErr w:type="spellEnd"/>
      <w:r w:rsidRPr="00EB6E51">
        <w:rPr>
          <w:color w:val="555555"/>
          <w:sz w:val="21"/>
          <w:szCs w:val="21"/>
        </w:rPr>
        <w:t>.</w:t>
      </w:r>
    </w:p>
    <w:p w14:paraId="50F93E40" w14:textId="77777777" w:rsidR="00EB6E51" w:rsidRPr="00EB6E51" w:rsidRDefault="00EB6E51" w:rsidP="00EB6E51">
      <w:pPr>
        <w:shd w:val="clear" w:color="auto" w:fill="FFFFFF"/>
        <w:spacing w:before="100" w:beforeAutospacing="1" w:after="100" w:afterAutospacing="1"/>
        <w:rPr>
          <w:color w:val="555555"/>
          <w:sz w:val="21"/>
          <w:szCs w:val="21"/>
        </w:rPr>
      </w:pPr>
      <w:r w:rsidRPr="00EB6E51">
        <w:rPr>
          <w:color w:val="555555"/>
          <w:sz w:val="21"/>
          <w:szCs w:val="21"/>
        </w:rPr>
        <w:t>He has stood up for New Mexicans who are struggling in these difficult economic times by voting to provide tax cuts for families and small businesses, working to reform our broken health insurance system, and fighting to reform Wall Street. He has worked for the people of New Mexico's 3rd Congressional District, passing legislation that invests in scientific research at New Mexico’s national laboratories, fighting for Tribal Colleges and Universities and Hispanic Serving Institutions in the America COMPETES Act, and advocating for tribal communities by improving infrastructure, education, and health care.</w:t>
      </w:r>
    </w:p>
    <w:p w14:paraId="04D5FF09" w14:textId="77777777" w:rsidR="00EB6E51" w:rsidRPr="00EB6E51" w:rsidRDefault="00EB6E51" w:rsidP="00EB6E51">
      <w:pPr>
        <w:shd w:val="clear" w:color="auto" w:fill="FFFFFF"/>
        <w:spacing w:before="100" w:beforeAutospacing="1" w:after="100" w:afterAutospacing="1"/>
        <w:rPr>
          <w:color w:val="555555"/>
          <w:sz w:val="21"/>
          <w:szCs w:val="21"/>
        </w:rPr>
      </w:pPr>
      <w:r w:rsidRPr="00EB6E51">
        <w:rPr>
          <w:color w:val="555555"/>
          <w:sz w:val="21"/>
          <w:szCs w:val="21"/>
        </w:rPr>
        <w:t xml:space="preserve">Rep. </w:t>
      </w:r>
      <w:proofErr w:type="spellStart"/>
      <w:r w:rsidRPr="00EB6E51">
        <w:rPr>
          <w:color w:val="555555"/>
          <w:sz w:val="21"/>
          <w:szCs w:val="21"/>
        </w:rPr>
        <w:t>Luján</w:t>
      </w:r>
      <w:proofErr w:type="spellEnd"/>
      <w:r w:rsidRPr="00EB6E51">
        <w:rPr>
          <w:color w:val="555555"/>
          <w:sz w:val="21"/>
          <w:szCs w:val="21"/>
        </w:rPr>
        <w:t xml:space="preserve"> represents his diverse district by participating in a variety of Caucuses including the Congressional Hispanic Caucus, the Native American Caucus, and the Natural Gas Caucus.</w:t>
      </w:r>
    </w:p>
    <w:p w14:paraId="20A5BCC9" w14:textId="77777777" w:rsidR="00EB6E51" w:rsidRPr="00EB6E51" w:rsidRDefault="00EB6E51" w:rsidP="00EB6E51">
      <w:pPr>
        <w:shd w:val="clear" w:color="auto" w:fill="FFFFFF"/>
        <w:spacing w:before="100" w:beforeAutospacing="1" w:after="100" w:afterAutospacing="1"/>
        <w:rPr>
          <w:color w:val="555555"/>
          <w:sz w:val="21"/>
          <w:szCs w:val="21"/>
        </w:rPr>
      </w:pPr>
      <w:r w:rsidRPr="00EB6E51">
        <w:rPr>
          <w:color w:val="555555"/>
          <w:sz w:val="21"/>
          <w:szCs w:val="21"/>
        </w:rPr>
        <w:t xml:space="preserve">Rep. </w:t>
      </w:r>
      <w:proofErr w:type="spellStart"/>
      <w:r w:rsidRPr="00EB6E51">
        <w:rPr>
          <w:color w:val="555555"/>
          <w:sz w:val="21"/>
          <w:szCs w:val="21"/>
        </w:rPr>
        <w:t>Luján</w:t>
      </w:r>
      <w:proofErr w:type="spellEnd"/>
      <w:r w:rsidRPr="00EB6E51">
        <w:rPr>
          <w:color w:val="555555"/>
          <w:sz w:val="21"/>
          <w:szCs w:val="21"/>
        </w:rPr>
        <w:t xml:space="preserve"> sits on the </w:t>
      </w:r>
      <w:hyperlink r:id="rId11" w:history="1">
        <w:r w:rsidRPr="00EB6E51">
          <w:rPr>
            <w:color w:val="1D69A7"/>
            <w:sz w:val="21"/>
            <w:szCs w:val="21"/>
          </w:rPr>
          <w:t>Energy and Commerce Committee</w:t>
        </w:r>
      </w:hyperlink>
      <w:r w:rsidRPr="00EB6E51">
        <w:rPr>
          <w:color w:val="555555"/>
          <w:sz w:val="21"/>
          <w:szCs w:val="21"/>
        </w:rPr>
        <w:t>, which enables him to serve the many needs of the district which spans from San Juan County in the Northwest to Roosevelt County in the Southeast – and the treasured lands in between.</w:t>
      </w:r>
    </w:p>
    <w:p w14:paraId="11482D8F" w14:textId="77777777" w:rsidR="00EB6E51" w:rsidRPr="00EB6E51" w:rsidRDefault="00EB6E51" w:rsidP="00EB6E51">
      <w:pPr>
        <w:shd w:val="clear" w:color="auto" w:fill="FFFFFF"/>
        <w:spacing w:before="100" w:beforeAutospacing="1" w:after="100" w:afterAutospacing="1"/>
        <w:rPr>
          <w:color w:val="555555"/>
          <w:sz w:val="21"/>
          <w:szCs w:val="21"/>
        </w:rPr>
      </w:pPr>
      <w:r w:rsidRPr="00EB6E51">
        <w:rPr>
          <w:color w:val="555555"/>
          <w:sz w:val="21"/>
          <w:szCs w:val="21"/>
        </w:rPr>
        <w:t>As a member of </w:t>
      </w:r>
      <w:hyperlink r:id="rId12" w:history="1">
        <w:r w:rsidRPr="00EB6E51">
          <w:rPr>
            <w:color w:val="1D69A7"/>
            <w:sz w:val="21"/>
            <w:szCs w:val="21"/>
          </w:rPr>
          <w:t>Communications and Technology Subcommittee</w:t>
        </w:r>
      </w:hyperlink>
      <w:r w:rsidRPr="00EB6E51">
        <w:rPr>
          <w:color w:val="555555"/>
          <w:sz w:val="21"/>
          <w:szCs w:val="21"/>
        </w:rPr>
        <w:t xml:space="preserve">, Rep. </w:t>
      </w:r>
      <w:proofErr w:type="spellStart"/>
      <w:r w:rsidRPr="00EB6E51">
        <w:rPr>
          <w:color w:val="555555"/>
          <w:sz w:val="21"/>
          <w:szCs w:val="21"/>
        </w:rPr>
        <w:t>Luján</w:t>
      </w:r>
      <w:proofErr w:type="spellEnd"/>
      <w:r w:rsidRPr="00EB6E51">
        <w:rPr>
          <w:color w:val="555555"/>
          <w:sz w:val="21"/>
          <w:szCs w:val="21"/>
        </w:rPr>
        <w:t xml:space="preserve"> is working to expand broadband access in rural communities and see that new opportunities are created through increased access to the latest technological advances.  From his position on the </w:t>
      </w:r>
      <w:hyperlink r:id="rId13" w:history="1">
        <w:r w:rsidRPr="00EB6E51">
          <w:rPr>
            <w:color w:val="1D69A7"/>
            <w:sz w:val="21"/>
            <w:szCs w:val="21"/>
          </w:rPr>
          <w:t>Health Subcommittee</w:t>
        </w:r>
      </w:hyperlink>
      <w:r w:rsidRPr="00EB6E51">
        <w:rPr>
          <w:color w:val="555555"/>
          <w:sz w:val="21"/>
          <w:szCs w:val="21"/>
        </w:rPr>
        <w:t xml:space="preserve">, </w:t>
      </w:r>
      <w:proofErr w:type="spellStart"/>
      <w:r w:rsidRPr="00EB6E51">
        <w:rPr>
          <w:color w:val="555555"/>
          <w:sz w:val="21"/>
          <w:szCs w:val="21"/>
        </w:rPr>
        <w:t>Luján</w:t>
      </w:r>
      <w:proofErr w:type="spellEnd"/>
      <w:r w:rsidRPr="00EB6E51">
        <w:rPr>
          <w:color w:val="555555"/>
          <w:sz w:val="21"/>
          <w:szCs w:val="21"/>
        </w:rPr>
        <w:t xml:space="preserve"> is focusing on increased access </w:t>
      </w:r>
      <w:r w:rsidRPr="00EB6E51">
        <w:rPr>
          <w:color w:val="555555"/>
          <w:sz w:val="21"/>
          <w:szCs w:val="21"/>
        </w:rPr>
        <w:lastRenderedPageBreak/>
        <w:t>to health care, reducing health disparities, and addressing drug abuse that has impacted too many families in New Mexico.</w:t>
      </w:r>
    </w:p>
    <w:p w14:paraId="190885D1" w14:textId="77777777" w:rsidR="00EB6E51" w:rsidRPr="00EB6E51" w:rsidRDefault="00EB6E51" w:rsidP="00EB6E51">
      <w:pPr>
        <w:shd w:val="clear" w:color="auto" w:fill="FFFFFF"/>
        <w:spacing w:before="100" w:beforeAutospacing="1" w:after="100" w:afterAutospacing="1"/>
        <w:rPr>
          <w:color w:val="555555"/>
          <w:sz w:val="21"/>
          <w:szCs w:val="21"/>
        </w:rPr>
      </w:pPr>
      <w:r w:rsidRPr="00EB6E51">
        <w:rPr>
          <w:color w:val="555555"/>
          <w:sz w:val="21"/>
          <w:szCs w:val="21"/>
        </w:rPr>
        <w:t xml:space="preserve">At the beginning of the 112th Congress, Rep. </w:t>
      </w:r>
      <w:proofErr w:type="spellStart"/>
      <w:r w:rsidRPr="00EB6E51">
        <w:rPr>
          <w:color w:val="555555"/>
          <w:sz w:val="21"/>
          <w:szCs w:val="21"/>
        </w:rPr>
        <w:t>Luján</w:t>
      </w:r>
      <w:proofErr w:type="spellEnd"/>
      <w:r w:rsidRPr="00EB6E51">
        <w:rPr>
          <w:color w:val="555555"/>
          <w:sz w:val="21"/>
          <w:szCs w:val="21"/>
        </w:rPr>
        <w:t xml:space="preserve">, together with co-chair Frank Wolf of Virginia, founded the bipartisan Technology Transfer Caucus to bring together members who share the goal of strengthening our economy by helping move technological innovations that are occurring at New Mexico’s national labs and universities into the marketplace.  </w:t>
      </w:r>
      <w:proofErr w:type="spellStart"/>
      <w:r w:rsidRPr="00EB6E51">
        <w:rPr>
          <w:color w:val="555555"/>
          <w:sz w:val="21"/>
          <w:szCs w:val="21"/>
        </w:rPr>
        <w:t>Luján</w:t>
      </w:r>
      <w:proofErr w:type="spellEnd"/>
      <w:r w:rsidRPr="00EB6E51">
        <w:rPr>
          <w:color w:val="555555"/>
          <w:sz w:val="21"/>
          <w:szCs w:val="21"/>
        </w:rPr>
        <w:t xml:space="preserve"> will also serve as a co-chair of the bipartisan National Labs Caucus, which will raise awareness about the importance of the national labs to the long-term economic vitality and security of the nation.</w:t>
      </w:r>
    </w:p>
    <w:p w14:paraId="7702659C" w14:textId="77777777" w:rsidR="00EB6E51" w:rsidRPr="00EB6E51" w:rsidRDefault="00EB6E51" w:rsidP="00EB6E51">
      <w:pPr>
        <w:shd w:val="clear" w:color="auto" w:fill="FFFFFF"/>
        <w:spacing w:before="100" w:beforeAutospacing="1" w:after="100" w:afterAutospacing="1"/>
        <w:rPr>
          <w:color w:val="555555"/>
          <w:sz w:val="21"/>
          <w:szCs w:val="21"/>
        </w:rPr>
      </w:pPr>
      <w:r w:rsidRPr="00EB6E51">
        <w:rPr>
          <w:color w:val="555555"/>
          <w:sz w:val="21"/>
          <w:szCs w:val="21"/>
        </w:rPr>
        <w:t xml:space="preserve">At the beginning of the 113th Congress, Rep. </w:t>
      </w:r>
      <w:proofErr w:type="spellStart"/>
      <w:r w:rsidRPr="00EB6E51">
        <w:rPr>
          <w:color w:val="555555"/>
          <w:sz w:val="21"/>
          <w:szCs w:val="21"/>
        </w:rPr>
        <w:t>Luján</w:t>
      </w:r>
      <w:proofErr w:type="spellEnd"/>
      <w:r w:rsidRPr="00EB6E51">
        <w:rPr>
          <w:color w:val="555555"/>
          <w:sz w:val="21"/>
          <w:szCs w:val="21"/>
        </w:rPr>
        <w:t xml:space="preserve"> was appointed to the House Democratic Leadership as a Chief Deputy Whip.  In this position, he is promoting the Democratic agenda to create jobs and build a brighter future for all Americans.  At the end of 2014, </w:t>
      </w:r>
      <w:proofErr w:type="spellStart"/>
      <w:r w:rsidRPr="00EB6E51">
        <w:rPr>
          <w:color w:val="555555"/>
          <w:sz w:val="21"/>
          <w:szCs w:val="21"/>
        </w:rPr>
        <w:t>Luján</w:t>
      </w:r>
      <w:proofErr w:type="spellEnd"/>
      <w:r w:rsidRPr="00EB6E51">
        <w:rPr>
          <w:color w:val="555555"/>
          <w:sz w:val="21"/>
          <w:szCs w:val="21"/>
        </w:rPr>
        <w:t xml:space="preserve"> was named Chair of the Democratic Congressional Campaign Committee, and will serve in this role during the 114th Congress.</w:t>
      </w:r>
    </w:p>
    <w:p w14:paraId="320104D6" w14:textId="77777777" w:rsidR="00EB6E51" w:rsidRPr="00EB6E51" w:rsidRDefault="00EB6E51" w:rsidP="00EB6E51">
      <w:pPr>
        <w:shd w:val="clear" w:color="auto" w:fill="FFFFFF"/>
        <w:spacing w:before="100" w:beforeAutospacing="1" w:after="100" w:afterAutospacing="1"/>
        <w:rPr>
          <w:color w:val="555555"/>
          <w:sz w:val="21"/>
          <w:szCs w:val="21"/>
        </w:rPr>
      </w:pPr>
      <w:r w:rsidRPr="00EB6E51">
        <w:rPr>
          <w:color w:val="555555"/>
          <w:sz w:val="21"/>
          <w:szCs w:val="21"/>
        </w:rPr>
        <w:t xml:space="preserve">Prior to his election to Congress, Rep. </w:t>
      </w:r>
      <w:proofErr w:type="spellStart"/>
      <w:r w:rsidRPr="00EB6E51">
        <w:rPr>
          <w:color w:val="555555"/>
          <w:sz w:val="21"/>
          <w:szCs w:val="21"/>
        </w:rPr>
        <w:t>Luján</w:t>
      </w:r>
      <w:proofErr w:type="spellEnd"/>
      <w:r w:rsidRPr="00EB6E51">
        <w:rPr>
          <w:color w:val="555555"/>
          <w:sz w:val="21"/>
          <w:szCs w:val="21"/>
        </w:rPr>
        <w:t xml:space="preserve"> served as the Chairman of the New Mexico Public Regulation Commission. As a Commissioner, Rep. </w:t>
      </w:r>
      <w:proofErr w:type="spellStart"/>
      <w:r w:rsidRPr="00EB6E51">
        <w:rPr>
          <w:color w:val="555555"/>
          <w:sz w:val="21"/>
          <w:szCs w:val="21"/>
        </w:rPr>
        <w:t>Luján</w:t>
      </w:r>
      <w:proofErr w:type="spellEnd"/>
      <w:r w:rsidRPr="00EB6E51">
        <w:rPr>
          <w:color w:val="555555"/>
          <w:sz w:val="21"/>
          <w:szCs w:val="21"/>
        </w:rPr>
        <w:t xml:space="preserve"> worked with his colleagues to develop a renewable portfolio standard to increase renewable energy production by New Mexico utilities to 20 percent of their total production by 2020 and to diversify utilities’ renewable portfolios to include solar energy. On behalf of the state of New Mexico, Rep. </w:t>
      </w:r>
      <w:proofErr w:type="spellStart"/>
      <w:r w:rsidRPr="00EB6E51">
        <w:rPr>
          <w:color w:val="555555"/>
          <w:sz w:val="21"/>
          <w:szCs w:val="21"/>
        </w:rPr>
        <w:t>Luján</w:t>
      </w:r>
      <w:proofErr w:type="spellEnd"/>
      <w:r w:rsidRPr="00EB6E51">
        <w:rPr>
          <w:color w:val="555555"/>
          <w:sz w:val="21"/>
          <w:szCs w:val="21"/>
        </w:rPr>
        <w:t xml:space="preserve"> joined his fellow Commissioners from California, Oregon, and Washington to sign onto the Joint Action Framework on Climate Change to create regional solutions to climate change.</w:t>
      </w:r>
    </w:p>
    <w:p w14:paraId="6C23669F" w14:textId="77777777" w:rsidR="00EB6E51" w:rsidRPr="00EB6E51" w:rsidRDefault="00EB6E51" w:rsidP="00EB6E51">
      <w:pPr>
        <w:shd w:val="clear" w:color="auto" w:fill="FFFFFF"/>
        <w:spacing w:before="100" w:beforeAutospacing="1" w:after="100" w:afterAutospacing="1"/>
        <w:rPr>
          <w:color w:val="555555"/>
          <w:sz w:val="21"/>
          <w:szCs w:val="21"/>
        </w:rPr>
      </w:pPr>
      <w:r w:rsidRPr="00EB6E51">
        <w:rPr>
          <w:color w:val="555555"/>
          <w:sz w:val="21"/>
          <w:szCs w:val="21"/>
        </w:rPr>
        <w:t xml:space="preserve">With the New Mexico Public Regulation Commission, Rep. </w:t>
      </w:r>
      <w:proofErr w:type="spellStart"/>
      <w:r w:rsidRPr="00EB6E51">
        <w:rPr>
          <w:color w:val="555555"/>
          <w:sz w:val="21"/>
          <w:szCs w:val="21"/>
        </w:rPr>
        <w:t>Luján</w:t>
      </w:r>
      <w:proofErr w:type="spellEnd"/>
      <w:r w:rsidRPr="00EB6E51">
        <w:rPr>
          <w:color w:val="555555"/>
          <w:sz w:val="21"/>
          <w:szCs w:val="21"/>
        </w:rPr>
        <w:t xml:space="preserve"> advocated for first responders. He worked with firefighters, the state legislature, and other officials to overhaul the New Mexico Fire Fund so that all distributions from the fund would go to improving fire services in New Mexico.</w:t>
      </w:r>
    </w:p>
    <w:p w14:paraId="2524DCA5" w14:textId="77777777" w:rsidR="00EB6E51" w:rsidRPr="00EB6E51" w:rsidRDefault="00EB6E51" w:rsidP="00EB6E51">
      <w:pPr>
        <w:shd w:val="clear" w:color="auto" w:fill="FFFFFF"/>
        <w:spacing w:before="100" w:beforeAutospacing="1" w:after="100" w:afterAutospacing="1"/>
        <w:rPr>
          <w:color w:val="555555"/>
          <w:sz w:val="21"/>
          <w:szCs w:val="21"/>
        </w:rPr>
      </w:pPr>
      <w:r w:rsidRPr="00EB6E51">
        <w:rPr>
          <w:color w:val="555555"/>
          <w:sz w:val="21"/>
          <w:szCs w:val="21"/>
        </w:rPr>
        <w:t xml:space="preserve">Rep. </w:t>
      </w:r>
      <w:proofErr w:type="spellStart"/>
      <w:r w:rsidRPr="00EB6E51">
        <w:rPr>
          <w:color w:val="555555"/>
          <w:sz w:val="21"/>
          <w:szCs w:val="21"/>
        </w:rPr>
        <w:t>Luján</w:t>
      </w:r>
      <w:proofErr w:type="spellEnd"/>
      <w:r w:rsidRPr="00EB6E51">
        <w:rPr>
          <w:color w:val="555555"/>
          <w:sz w:val="21"/>
          <w:szCs w:val="21"/>
        </w:rPr>
        <w:t xml:space="preserve"> also worked to improve health care as a member of the New Mexico Public Regulation Commission by investigating the denial practices of the health insurance industry. The investigation led to the development of legislation that expanded access to insurance and closed loopholes the industry had been using to unfairly deny medical claims and void policies.  Prior to that, he served as New Mexico Cultural Affairs Department’s director of administrative services and chief financial officer.</w:t>
      </w:r>
    </w:p>
    <w:p w14:paraId="12317B96" w14:textId="77777777" w:rsidR="00EB6E51" w:rsidRPr="00EB6E51" w:rsidRDefault="00EB6E51" w:rsidP="00EB6E51">
      <w:pPr>
        <w:shd w:val="clear" w:color="auto" w:fill="FFFFFF"/>
        <w:spacing w:before="100" w:beforeAutospacing="1" w:after="100" w:afterAutospacing="1"/>
        <w:rPr>
          <w:color w:val="555555"/>
          <w:sz w:val="21"/>
          <w:szCs w:val="21"/>
        </w:rPr>
      </w:pPr>
      <w:r w:rsidRPr="00EB6E51">
        <w:rPr>
          <w:color w:val="555555"/>
          <w:sz w:val="21"/>
          <w:szCs w:val="21"/>
        </w:rPr>
        <w:t xml:space="preserve">Rep. </w:t>
      </w:r>
      <w:proofErr w:type="spellStart"/>
      <w:r w:rsidRPr="00EB6E51">
        <w:rPr>
          <w:color w:val="555555"/>
          <w:sz w:val="21"/>
          <w:szCs w:val="21"/>
        </w:rPr>
        <w:t>Luján</w:t>
      </w:r>
      <w:proofErr w:type="spellEnd"/>
      <w:r w:rsidRPr="00EB6E51">
        <w:rPr>
          <w:color w:val="555555"/>
          <w:sz w:val="21"/>
          <w:szCs w:val="21"/>
        </w:rPr>
        <w:t xml:space="preserve"> earned his Bachelor's degree from New Mexico Highlands University in Business Administration.</w:t>
      </w:r>
    </w:p>
    <w:p w14:paraId="0F5EF493" w14:textId="77777777" w:rsidR="00EB6E51" w:rsidRDefault="00EB6E51" w:rsidP="00EB6E51"/>
    <w:p w14:paraId="5DE82999" w14:textId="77777777" w:rsidR="00185E05" w:rsidRPr="007C28E9" w:rsidRDefault="00185E05" w:rsidP="007C28E9">
      <w:pPr>
        <w:ind w:left="360"/>
        <w:rPr>
          <w:b/>
        </w:rPr>
      </w:pPr>
    </w:p>
    <w:sectPr w:rsidR="00185E05" w:rsidRPr="007C28E9" w:rsidSect="00822D2F">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EC5BD" w14:textId="77777777" w:rsidR="005E1C29" w:rsidRDefault="005E1C29">
      <w:r>
        <w:separator/>
      </w:r>
    </w:p>
  </w:endnote>
  <w:endnote w:type="continuationSeparator" w:id="0">
    <w:p w14:paraId="336EC5BE" w14:textId="77777777" w:rsidR="005E1C29" w:rsidRDefault="005E1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venir LT 35 Light">
    <w:altName w:val="Malgun Gothic"/>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EC5C1" w14:textId="77777777" w:rsidR="005E1C29" w:rsidRDefault="005E1C29" w:rsidP="00822D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6EC5C2" w14:textId="77777777" w:rsidR="005E1C29" w:rsidRDefault="005E1C29" w:rsidP="00822D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EC5C3" w14:textId="77777777" w:rsidR="005E1C29" w:rsidRPr="006E4A7E" w:rsidRDefault="005E1C29" w:rsidP="00822D2F">
    <w:pPr>
      <w:pStyle w:val="Footer"/>
      <w:tabs>
        <w:tab w:val="clear" w:pos="8640"/>
        <w:tab w:val="right" w:pos="9360"/>
      </w:tabs>
      <w:ind w:right="360"/>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EC5BB" w14:textId="77777777" w:rsidR="005E1C29" w:rsidRDefault="005E1C29">
      <w:r>
        <w:separator/>
      </w:r>
    </w:p>
  </w:footnote>
  <w:footnote w:type="continuationSeparator" w:id="0">
    <w:p w14:paraId="336EC5BC" w14:textId="77777777" w:rsidR="005E1C29" w:rsidRDefault="005E1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EC5BF" w14:textId="77777777" w:rsidR="00044A85" w:rsidRDefault="00044A85">
    <w:pPr>
      <w:pStyle w:val="Header"/>
    </w:pPr>
    <w:r>
      <w:rPr>
        <w:rFonts w:ascii="Avenir LT 35 Light" w:hAnsi="Avenir LT 35 Light" w:cs="Arial"/>
        <w:noProof/>
        <w:sz w:val="20"/>
        <w:szCs w:val="20"/>
      </w:rPr>
      <w:drawing>
        <wp:inline distT="0" distB="0" distL="0" distR="0" wp14:anchorId="336EC5C4" wp14:editId="336EC5C5">
          <wp:extent cx="1238250" cy="533400"/>
          <wp:effectExtent l="0" t="0" r="0" b="0"/>
          <wp:docPr id="5" name="Picture 5" descr="na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b_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238250" cy="533400"/>
                  </a:xfrm>
                  <a:prstGeom prst="rect">
                    <a:avLst/>
                  </a:prstGeom>
                  <a:noFill/>
                  <a:ln>
                    <a:noFill/>
                  </a:ln>
                </pic:spPr>
              </pic:pic>
            </a:graphicData>
          </a:graphic>
        </wp:inline>
      </w:drawing>
    </w:r>
  </w:p>
  <w:p w14:paraId="336EC5C0" w14:textId="77777777" w:rsidR="005E1C29" w:rsidRDefault="005E1C29" w:rsidP="00822D2F">
    <w:pPr>
      <w:pStyle w:val="Header"/>
      <w:tabs>
        <w:tab w:val="clear" w:pos="864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36183"/>
    <w:multiLevelType w:val="hybridMultilevel"/>
    <w:tmpl w:val="690EB1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B3A0A98"/>
    <w:multiLevelType w:val="hybridMultilevel"/>
    <w:tmpl w:val="2C262C88"/>
    <w:lvl w:ilvl="0" w:tplc="CE6ECA8E">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B668D5"/>
    <w:multiLevelType w:val="hybridMultilevel"/>
    <w:tmpl w:val="18083C02"/>
    <w:lvl w:ilvl="0" w:tplc="38EE6DAA">
      <w:start w:val="1"/>
      <w:numFmt w:val="decimal"/>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1442CB3"/>
    <w:multiLevelType w:val="hybridMultilevel"/>
    <w:tmpl w:val="47502538"/>
    <w:lvl w:ilvl="0" w:tplc="74EE42AC">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673BD"/>
    <w:multiLevelType w:val="hybridMultilevel"/>
    <w:tmpl w:val="BB068906"/>
    <w:lvl w:ilvl="0" w:tplc="92869BC8">
      <w:start w:val="10"/>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16628C"/>
    <w:multiLevelType w:val="hybridMultilevel"/>
    <w:tmpl w:val="AA4C91DA"/>
    <w:lvl w:ilvl="0" w:tplc="38EE6DA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A0191F"/>
    <w:multiLevelType w:val="hybridMultilevel"/>
    <w:tmpl w:val="E94E0D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5C2543CE"/>
    <w:multiLevelType w:val="hybridMultilevel"/>
    <w:tmpl w:val="66DEDE34"/>
    <w:lvl w:ilvl="0" w:tplc="38EE6DAA">
      <w:start w:val="1"/>
      <w:numFmt w:val="decimal"/>
      <w:lvlText w:val="%1."/>
      <w:lvlJc w:val="left"/>
      <w:pPr>
        <w:ind w:left="81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6303351E"/>
    <w:multiLevelType w:val="hybridMultilevel"/>
    <w:tmpl w:val="00C00F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9291B31"/>
    <w:multiLevelType w:val="hybridMultilevel"/>
    <w:tmpl w:val="FFA4D40E"/>
    <w:lvl w:ilvl="0" w:tplc="E76229E8">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431037"/>
    <w:multiLevelType w:val="hybridMultilevel"/>
    <w:tmpl w:val="9E9C393C"/>
    <w:lvl w:ilvl="0" w:tplc="04090015">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9"/>
  </w:num>
  <w:num w:numId="4">
    <w:abstractNumId w:val="0"/>
  </w:num>
  <w:num w:numId="5">
    <w:abstractNumId w:val="5"/>
  </w:num>
  <w:num w:numId="6">
    <w:abstractNumId w:val="6"/>
  </w:num>
  <w:num w:numId="7">
    <w:abstractNumId w:val="0"/>
  </w:num>
  <w:num w:numId="8">
    <w:abstractNumId w:val="7"/>
  </w:num>
  <w:num w:numId="9">
    <w:abstractNumId w:val="2"/>
  </w:num>
  <w:num w:numId="10">
    <w:abstractNumId w:val="3"/>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9A3"/>
    <w:rsid w:val="00025779"/>
    <w:rsid w:val="0003090B"/>
    <w:rsid w:val="00032797"/>
    <w:rsid w:val="00033270"/>
    <w:rsid w:val="00043FF7"/>
    <w:rsid w:val="00044A85"/>
    <w:rsid w:val="00081742"/>
    <w:rsid w:val="0008422E"/>
    <w:rsid w:val="000A7FA3"/>
    <w:rsid w:val="000B12AB"/>
    <w:rsid w:val="00105EEE"/>
    <w:rsid w:val="00120C0D"/>
    <w:rsid w:val="001317B0"/>
    <w:rsid w:val="001343FB"/>
    <w:rsid w:val="00143E81"/>
    <w:rsid w:val="0014676F"/>
    <w:rsid w:val="001520A9"/>
    <w:rsid w:val="0015517A"/>
    <w:rsid w:val="00185E05"/>
    <w:rsid w:val="00190E41"/>
    <w:rsid w:val="001A5A68"/>
    <w:rsid w:val="001B2142"/>
    <w:rsid w:val="001C1EE4"/>
    <w:rsid w:val="001E31BE"/>
    <w:rsid w:val="001F1668"/>
    <w:rsid w:val="00212AFA"/>
    <w:rsid w:val="00255C9E"/>
    <w:rsid w:val="002659A3"/>
    <w:rsid w:val="00291877"/>
    <w:rsid w:val="002D6725"/>
    <w:rsid w:val="00334D00"/>
    <w:rsid w:val="003602A8"/>
    <w:rsid w:val="003805D2"/>
    <w:rsid w:val="00390BF6"/>
    <w:rsid w:val="003A39A4"/>
    <w:rsid w:val="003B08D5"/>
    <w:rsid w:val="003B16A1"/>
    <w:rsid w:val="003E588B"/>
    <w:rsid w:val="004059F8"/>
    <w:rsid w:val="0042050A"/>
    <w:rsid w:val="00426798"/>
    <w:rsid w:val="004347D9"/>
    <w:rsid w:val="00437F7C"/>
    <w:rsid w:val="00463866"/>
    <w:rsid w:val="00490325"/>
    <w:rsid w:val="00492806"/>
    <w:rsid w:val="00494C32"/>
    <w:rsid w:val="004D2CA8"/>
    <w:rsid w:val="004F565B"/>
    <w:rsid w:val="005142B0"/>
    <w:rsid w:val="00522DC1"/>
    <w:rsid w:val="0054685E"/>
    <w:rsid w:val="00546DDD"/>
    <w:rsid w:val="00554799"/>
    <w:rsid w:val="0058613B"/>
    <w:rsid w:val="005A6B1F"/>
    <w:rsid w:val="005E1BFC"/>
    <w:rsid w:val="005E1C29"/>
    <w:rsid w:val="005E20D1"/>
    <w:rsid w:val="005E6F26"/>
    <w:rsid w:val="00600747"/>
    <w:rsid w:val="0061291F"/>
    <w:rsid w:val="00625FFD"/>
    <w:rsid w:val="0063477F"/>
    <w:rsid w:val="0065135D"/>
    <w:rsid w:val="00654895"/>
    <w:rsid w:val="00663C80"/>
    <w:rsid w:val="0068110E"/>
    <w:rsid w:val="006943A0"/>
    <w:rsid w:val="006C2A3E"/>
    <w:rsid w:val="006E3FCC"/>
    <w:rsid w:val="006E4758"/>
    <w:rsid w:val="006E76A9"/>
    <w:rsid w:val="007333B9"/>
    <w:rsid w:val="00734D1E"/>
    <w:rsid w:val="007C28E9"/>
    <w:rsid w:val="007D1370"/>
    <w:rsid w:val="007E2A6F"/>
    <w:rsid w:val="008007AD"/>
    <w:rsid w:val="00806017"/>
    <w:rsid w:val="00812C87"/>
    <w:rsid w:val="00816365"/>
    <w:rsid w:val="00822D2F"/>
    <w:rsid w:val="008370F1"/>
    <w:rsid w:val="00843468"/>
    <w:rsid w:val="00854515"/>
    <w:rsid w:val="00881907"/>
    <w:rsid w:val="0088615C"/>
    <w:rsid w:val="00893FD9"/>
    <w:rsid w:val="008B3185"/>
    <w:rsid w:val="008E6497"/>
    <w:rsid w:val="008E7BED"/>
    <w:rsid w:val="008F5C32"/>
    <w:rsid w:val="0093031F"/>
    <w:rsid w:val="00932CD5"/>
    <w:rsid w:val="0094700B"/>
    <w:rsid w:val="00965DAC"/>
    <w:rsid w:val="009758BD"/>
    <w:rsid w:val="00982276"/>
    <w:rsid w:val="00992DA4"/>
    <w:rsid w:val="009E391F"/>
    <w:rsid w:val="00A12C2E"/>
    <w:rsid w:val="00A15F4C"/>
    <w:rsid w:val="00A35BD8"/>
    <w:rsid w:val="00A42ADA"/>
    <w:rsid w:val="00A528B9"/>
    <w:rsid w:val="00A67425"/>
    <w:rsid w:val="00A71612"/>
    <w:rsid w:val="00A86338"/>
    <w:rsid w:val="00A868BB"/>
    <w:rsid w:val="00AC149E"/>
    <w:rsid w:val="00AE730A"/>
    <w:rsid w:val="00B028D7"/>
    <w:rsid w:val="00B03F57"/>
    <w:rsid w:val="00B1403B"/>
    <w:rsid w:val="00B30865"/>
    <w:rsid w:val="00B448CC"/>
    <w:rsid w:val="00B7334C"/>
    <w:rsid w:val="00B75DD7"/>
    <w:rsid w:val="00B86307"/>
    <w:rsid w:val="00BB693B"/>
    <w:rsid w:val="00BD13E3"/>
    <w:rsid w:val="00BF20A2"/>
    <w:rsid w:val="00C00E47"/>
    <w:rsid w:val="00C410F8"/>
    <w:rsid w:val="00C5151E"/>
    <w:rsid w:val="00C6076B"/>
    <w:rsid w:val="00C63710"/>
    <w:rsid w:val="00C65AD2"/>
    <w:rsid w:val="00C72B76"/>
    <w:rsid w:val="00C739C0"/>
    <w:rsid w:val="00CC01ED"/>
    <w:rsid w:val="00CC6650"/>
    <w:rsid w:val="00CD0086"/>
    <w:rsid w:val="00CD645B"/>
    <w:rsid w:val="00CE1B8A"/>
    <w:rsid w:val="00CF19BC"/>
    <w:rsid w:val="00D004C3"/>
    <w:rsid w:val="00D05649"/>
    <w:rsid w:val="00D11116"/>
    <w:rsid w:val="00D21516"/>
    <w:rsid w:val="00D253FE"/>
    <w:rsid w:val="00D37B53"/>
    <w:rsid w:val="00D45A53"/>
    <w:rsid w:val="00D512F7"/>
    <w:rsid w:val="00D56A8A"/>
    <w:rsid w:val="00D74F48"/>
    <w:rsid w:val="00D943C9"/>
    <w:rsid w:val="00DB684B"/>
    <w:rsid w:val="00DC3837"/>
    <w:rsid w:val="00E8252B"/>
    <w:rsid w:val="00EA0856"/>
    <w:rsid w:val="00EB6E51"/>
    <w:rsid w:val="00EE7938"/>
    <w:rsid w:val="00F013D9"/>
    <w:rsid w:val="00F048C1"/>
    <w:rsid w:val="00F11D9E"/>
    <w:rsid w:val="00F254E8"/>
    <w:rsid w:val="00F352D3"/>
    <w:rsid w:val="00F72882"/>
    <w:rsid w:val="00F8628E"/>
    <w:rsid w:val="00FA004D"/>
    <w:rsid w:val="00FA7BDB"/>
    <w:rsid w:val="00FD0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EC599"/>
  <w15:docId w15:val="{CE1D827B-A9E0-408B-A33A-81F0CA9B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9A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59A3"/>
    <w:pPr>
      <w:tabs>
        <w:tab w:val="center" w:pos="4320"/>
        <w:tab w:val="right" w:pos="8640"/>
      </w:tabs>
    </w:pPr>
  </w:style>
  <w:style w:type="character" w:customStyle="1" w:styleId="FooterChar">
    <w:name w:val="Footer Char"/>
    <w:basedOn w:val="DefaultParagraphFont"/>
    <w:link w:val="Footer"/>
    <w:rsid w:val="002659A3"/>
    <w:rPr>
      <w:rFonts w:ascii="Times New Roman" w:eastAsia="Times New Roman" w:hAnsi="Times New Roman" w:cs="Times New Roman"/>
      <w:sz w:val="24"/>
      <w:szCs w:val="24"/>
    </w:rPr>
  </w:style>
  <w:style w:type="character" w:styleId="PageNumber">
    <w:name w:val="page number"/>
    <w:basedOn w:val="DefaultParagraphFont"/>
    <w:rsid w:val="002659A3"/>
  </w:style>
  <w:style w:type="paragraph" w:styleId="Header">
    <w:name w:val="header"/>
    <w:basedOn w:val="Normal"/>
    <w:link w:val="HeaderChar"/>
    <w:uiPriority w:val="99"/>
    <w:rsid w:val="002659A3"/>
    <w:pPr>
      <w:tabs>
        <w:tab w:val="center" w:pos="4320"/>
        <w:tab w:val="right" w:pos="8640"/>
      </w:tabs>
    </w:pPr>
  </w:style>
  <w:style w:type="character" w:customStyle="1" w:styleId="HeaderChar">
    <w:name w:val="Header Char"/>
    <w:basedOn w:val="DefaultParagraphFont"/>
    <w:link w:val="Header"/>
    <w:uiPriority w:val="99"/>
    <w:rsid w:val="002659A3"/>
    <w:rPr>
      <w:rFonts w:ascii="Times New Roman" w:eastAsia="Times New Roman" w:hAnsi="Times New Roman" w:cs="Times New Roman"/>
      <w:sz w:val="24"/>
      <w:szCs w:val="24"/>
    </w:rPr>
  </w:style>
  <w:style w:type="paragraph" w:customStyle="1" w:styleId="firstp">
    <w:name w:val="firstp"/>
    <w:basedOn w:val="Normal"/>
    <w:rsid w:val="0042050A"/>
    <w:pPr>
      <w:spacing w:before="100" w:beforeAutospacing="1" w:after="100" w:afterAutospacing="1"/>
    </w:pPr>
  </w:style>
  <w:style w:type="paragraph" w:styleId="NormalWeb">
    <w:name w:val="Normal (Web)"/>
    <w:basedOn w:val="Normal"/>
    <w:uiPriority w:val="99"/>
    <w:unhideWhenUsed/>
    <w:rsid w:val="0042050A"/>
    <w:pPr>
      <w:spacing w:before="100" w:beforeAutospacing="1" w:after="100" w:afterAutospacing="1"/>
    </w:pPr>
  </w:style>
  <w:style w:type="character" w:styleId="Hyperlink">
    <w:name w:val="Hyperlink"/>
    <w:basedOn w:val="DefaultParagraphFont"/>
    <w:uiPriority w:val="99"/>
    <w:unhideWhenUsed/>
    <w:rsid w:val="006C2A3E"/>
    <w:rPr>
      <w:color w:val="0000FF"/>
      <w:u w:val="single"/>
    </w:rPr>
  </w:style>
  <w:style w:type="paragraph" w:styleId="ListParagraph">
    <w:name w:val="List Paragraph"/>
    <w:basedOn w:val="Normal"/>
    <w:uiPriority w:val="34"/>
    <w:qFormat/>
    <w:rsid w:val="00A868BB"/>
    <w:pPr>
      <w:ind w:left="720"/>
      <w:contextualSpacing/>
    </w:pPr>
  </w:style>
  <w:style w:type="paragraph" w:styleId="NoSpacing">
    <w:name w:val="No Spacing"/>
    <w:uiPriority w:val="1"/>
    <w:qFormat/>
    <w:rsid w:val="0008422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12AFA"/>
    <w:rPr>
      <w:rFonts w:ascii="Tahoma" w:hAnsi="Tahoma" w:cs="Tahoma"/>
      <w:sz w:val="16"/>
      <w:szCs w:val="16"/>
    </w:rPr>
  </w:style>
  <w:style w:type="character" w:customStyle="1" w:styleId="BalloonTextChar">
    <w:name w:val="Balloon Text Char"/>
    <w:basedOn w:val="DefaultParagraphFont"/>
    <w:link w:val="BalloonText"/>
    <w:uiPriority w:val="99"/>
    <w:semiHidden/>
    <w:rsid w:val="00212AF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61365">
      <w:bodyDiv w:val="1"/>
      <w:marLeft w:val="0"/>
      <w:marRight w:val="0"/>
      <w:marTop w:val="0"/>
      <w:marBottom w:val="0"/>
      <w:divBdr>
        <w:top w:val="none" w:sz="0" w:space="0" w:color="auto"/>
        <w:left w:val="none" w:sz="0" w:space="0" w:color="auto"/>
        <w:bottom w:val="none" w:sz="0" w:space="0" w:color="auto"/>
        <w:right w:val="none" w:sz="0" w:space="0" w:color="auto"/>
      </w:divBdr>
      <w:divsChild>
        <w:div w:id="219942676">
          <w:marLeft w:val="0"/>
          <w:marRight w:val="0"/>
          <w:marTop w:val="0"/>
          <w:marBottom w:val="0"/>
          <w:divBdr>
            <w:top w:val="none" w:sz="0" w:space="0" w:color="auto"/>
            <w:left w:val="none" w:sz="0" w:space="0" w:color="auto"/>
            <w:bottom w:val="none" w:sz="0" w:space="0" w:color="auto"/>
            <w:right w:val="none" w:sz="0" w:space="0" w:color="auto"/>
          </w:divBdr>
          <w:divsChild>
            <w:div w:id="346832240">
              <w:marLeft w:val="0"/>
              <w:marRight w:val="0"/>
              <w:marTop w:val="0"/>
              <w:marBottom w:val="0"/>
              <w:divBdr>
                <w:top w:val="none" w:sz="0" w:space="0" w:color="auto"/>
                <w:left w:val="none" w:sz="0" w:space="0" w:color="auto"/>
                <w:bottom w:val="none" w:sz="0" w:space="0" w:color="auto"/>
                <w:right w:val="none" w:sz="0" w:space="0" w:color="auto"/>
              </w:divBdr>
              <w:divsChild>
                <w:div w:id="201943428">
                  <w:marLeft w:val="0"/>
                  <w:marRight w:val="0"/>
                  <w:marTop w:val="0"/>
                  <w:marBottom w:val="0"/>
                  <w:divBdr>
                    <w:top w:val="none" w:sz="0" w:space="0" w:color="auto"/>
                    <w:left w:val="none" w:sz="0" w:space="0" w:color="auto"/>
                    <w:bottom w:val="none" w:sz="0" w:space="0" w:color="auto"/>
                    <w:right w:val="none" w:sz="0" w:space="0" w:color="auto"/>
                  </w:divBdr>
                  <w:divsChild>
                    <w:div w:id="936214073">
                      <w:marLeft w:val="0"/>
                      <w:marRight w:val="0"/>
                      <w:marTop w:val="0"/>
                      <w:marBottom w:val="0"/>
                      <w:divBdr>
                        <w:top w:val="none" w:sz="0" w:space="0" w:color="auto"/>
                        <w:left w:val="none" w:sz="0" w:space="0" w:color="auto"/>
                        <w:bottom w:val="none" w:sz="0" w:space="0" w:color="auto"/>
                        <w:right w:val="none" w:sz="0" w:space="0" w:color="auto"/>
                      </w:divBdr>
                      <w:divsChild>
                        <w:div w:id="470749156">
                          <w:marLeft w:val="0"/>
                          <w:marRight w:val="0"/>
                          <w:marTop w:val="0"/>
                          <w:marBottom w:val="0"/>
                          <w:divBdr>
                            <w:top w:val="none" w:sz="0" w:space="0" w:color="auto"/>
                            <w:left w:val="none" w:sz="0" w:space="0" w:color="auto"/>
                            <w:bottom w:val="none" w:sz="0" w:space="0" w:color="auto"/>
                            <w:right w:val="none" w:sz="0" w:space="0" w:color="auto"/>
                          </w:divBdr>
                          <w:divsChild>
                            <w:div w:id="162052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19221">
      <w:bodyDiv w:val="1"/>
      <w:marLeft w:val="0"/>
      <w:marRight w:val="0"/>
      <w:marTop w:val="0"/>
      <w:marBottom w:val="0"/>
      <w:divBdr>
        <w:top w:val="none" w:sz="0" w:space="0" w:color="auto"/>
        <w:left w:val="none" w:sz="0" w:space="0" w:color="auto"/>
        <w:bottom w:val="none" w:sz="0" w:space="0" w:color="auto"/>
        <w:right w:val="none" w:sz="0" w:space="0" w:color="auto"/>
      </w:divBdr>
      <w:divsChild>
        <w:div w:id="724257908">
          <w:marLeft w:val="0"/>
          <w:marRight w:val="0"/>
          <w:marTop w:val="0"/>
          <w:marBottom w:val="0"/>
          <w:divBdr>
            <w:top w:val="none" w:sz="0" w:space="0" w:color="auto"/>
            <w:left w:val="none" w:sz="0" w:space="0" w:color="auto"/>
            <w:bottom w:val="none" w:sz="0" w:space="0" w:color="auto"/>
            <w:right w:val="none" w:sz="0" w:space="0" w:color="auto"/>
          </w:divBdr>
          <w:divsChild>
            <w:div w:id="852451566">
              <w:marLeft w:val="0"/>
              <w:marRight w:val="0"/>
              <w:marTop w:val="0"/>
              <w:marBottom w:val="0"/>
              <w:divBdr>
                <w:top w:val="none" w:sz="0" w:space="0" w:color="auto"/>
                <w:left w:val="none" w:sz="0" w:space="0" w:color="auto"/>
                <w:bottom w:val="none" w:sz="0" w:space="0" w:color="auto"/>
                <w:right w:val="none" w:sz="0" w:space="0" w:color="auto"/>
              </w:divBdr>
              <w:divsChild>
                <w:div w:id="367873087">
                  <w:marLeft w:val="0"/>
                  <w:marRight w:val="0"/>
                  <w:marTop w:val="0"/>
                  <w:marBottom w:val="0"/>
                  <w:divBdr>
                    <w:top w:val="single" w:sz="36" w:space="0" w:color="023D83"/>
                    <w:left w:val="none" w:sz="0" w:space="0" w:color="auto"/>
                    <w:bottom w:val="none" w:sz="0" w:space="0" w:color="auto"/>
                    <w:right w:val="none" w:sz="0" w:space="0" w:color="auto"/>
                  </w:divBdr>
                </w:div>
              </w:divsChild>
            </w:div>
          </w:divsChild>
        </w:div>
      </w:divsChild>
    </w:div>
    <w:div w:id="244726027">
      <w:bodyDiv w:val="1"/>
      <w:marLeft w:val="0"/>
      <w:marRight w:val="0"/>
      <w:marTop w:val="0"/>
      <w:marBottom w:val="0"/>
      <w:divBdr>
        <w:top w:val="none" w:sz="0" w:space="0" w:color="auto"/>
        <w:left w:val="none" w:sz="0" w:space="0" w:color="auto"/>
        <w:bottom w:val="none" w:sz="0" w:space="0" w:color="auto"/>
        <w:right w:val="none" w:sz="0" w:space="0" w:color="auto"/>
      </w:divBdr>
    </w:div>
    <w:div w:id="270170649">
      <w:bodyDiv w:val="1"/>
      <w:marLeft w:val="0"/>
      <w:marRight w:val="0"/>
      <w:marTop w:val="0"/>
      <w:marBottom w:val="0"/>
      <w:divBdr>
        <w:top w:val="none" w:sz="0" w:space="0" w:color="auto"/>
        <w:left w:val="none" w:sz="0" w:space="0" w:color="auto"/>
        <w:bottom w:val="none" w:sz="0" w:space="0" w:color="auto"/>
        <w:right w:val="none" w:sz="0" w:space="0" w:color="auto"/>
      </w:divBdr>
      <w:divsChild>
        <w:div w:id="1739983556">
          <w:marLeft w:val="0"/>
          <w:marRight w:val="0"/>
          <w:marTop w:val="0"/>
          <w:marBottom w:val="0"/>
          <w:divBdr>
            <w:top w:val="none" w:sz="0" w:space="0" w:color="auto"/>
            <w:left w:val="none" w:sz="0" w:space="0" w:color="auto"/>
            <w:bottom w:val="none" w:sz="0" w:space="0" w:color="auto"/>
            <w:right w:val="none" w:sz="0" w:space="0" w:color="auto"/>
          </w:divBdr>
          <w:divsChild>
            <w:div w:id="1692415529">
              <w:marLeft w:val="0"/>
              <w:marRight w:val="0"/>
              <w:marTop w:val="0"/>
              <w:marBottom w:val="0"/>
              <w:divBdr>
                <w:top w:val="none" w:sz="0" w:space="0" w:color="auto"/>
                <w:left w:val="none" w:sz="0" w:space="0" w:color="auto"/>
                <w:bottom w:val="none" w:sz="0" w:space="0" w:color="auto"/>
                <w:right w:val="none" w:sz="0" w:space="0" w:color="auto"/>
              </w:divBdr>
              <w:divsChild>
                <w:div w:id="883296573">
                  <w:marLeft w:val="0"/>
                  <w:marRight w:val="0"/>
                  <w:marTop w:val="0"/>
                  <w:marBottom w:val="0"/>
                  <w:divBdr>
                    <w:top w:val="none" w:sz="0" w:space="0" w:color="auto"/>
                    <w:left w:val="none" w:sz="0" w:space="0" w:color="auto"/>
                    <w:bottom w:val="none" w:sz="0" w:space="0" w:color="auto"/>
                    <w:right w:val="none" w:sz="0" w:space="0" w:color="auto"/>
                  </w:divBdr>
                  <w:divsChild>
                    <w:div w:id="1349482642">
                      <w:marLeft w:val="150"/>
                      <w:marRight w:val="0"/>
                      <w:marTop w:val="0"/>
                      <w:marBottom w:val="0"/>
                      <w:divBdr>
                        <w:top w:val="none" w:sz="0" w:space="0" w:color="auto"/>
                        <w:left w:val="none" w:sz="0" w:space="0" w:color="auto"/>
                        <w:bottom w:val="none" w:sz="0" w:space="0" w:color="auto"/>
                        <w:right w:val="none" w:sz="0" w:space="0" w:color="auto"/>
                      </w:divBdr>
                      <w:divsChild>
                        <w:div w:id="1249851314">
                          <w:marLeft w:val="0"/>
                          <w:marRight w:val="0"/>
                          <w:marTop w:val="0"/>
                          <w:marBottom w:val="0"/>
                          <w:divBdr>
                            <w:top w:val="none" w:sz="0" w:space="0" w:color="auto"/>
                            <w:left w:val="none" w:sz="0" w:space="0" w:color="auto"/>
                            <w:bottom w:val="none" w:sz="0" w:space="0" w:color="auto"/>
                            <w:right w:val="none" w:sz="0" w:space="0" w:color="auto"/>
                          </w:divBdr>
                          <w:divsChild>
                            <w:div w:id="17855419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86060">
      <w:bodyDiv w:val="1"/>
      <w:marLeft w:val="0"/>
      <w:marRight w:val="0"/>
      <w:marTop w:val="0"/>
      <w:marBottom w:val="0"/>
      <w:divBdr>
        <w:top w:val="none" w:sz="0" w:space="0" w:color="auto"/>
        <w:left w:val="none" w:sz="0" w:space="0" w:color="auto"/>
        <w:bottom w:val="none" w:sz="0" w:space="0" w:color="auto"/>
        <w:right w:val="none" w:sz="0" w:space="0" w:color="auto"/>
      </w:divBdr>
    </w:div>
    <w:div w:id="325326655">
      <w:bodyDiv w:val="1"/>
      <w:marLeft w:val="0"/>
      <w:marRight w:val="0"/>
      <w:marTop w:val="0"/>
      <w:marBottom w:val="0"/>
      <w:divBdr>
        <w:top w:val="none" w:sz="0" w:space="0" w:color="auto"/>
        <w:left w:val="none" w:sz="0" w:space="0" w:color="auto"/>
        <w:bottom w:val="none" w:sz="0" w:space="0" w:color="auto"/>
        <w:right w:val="none" w:sz="0" w:space="0" w:color="auto"/>
      </w:divBdr>
    </w:div>
    <w:div w:id="368842937">
      <w:bodyDiv w:val="1"/>
      <w:marLeft w:val="0"/>
      <w:marRight w:val="0"/>
      <w:marTop w:val="0"/>
      <w:marBottom w:val="0"/>
      <w:divBdr>
        <w:top w:val="none" w:sz="0" w:space="0" w:color="auto"/>
        <w:left w:val="none" w:sz="0" w:space="0" w:color="auto"/>
        <w:bottom w:val="none" w:sz="0" w:space="0" w:color="auto"/>
        <w:right w:val="none" w:sz="0" w:space="0" w:color="auto"/>
      </w:divBdr>
      <w:divsChild>
        <w:div w:id="1219979569">
          <w:marLeft w:val="0"/>
          <w:marRight w:val="0"/>
          <w:marTop w:val="0"/>
          <w:marBottom w:val="0"/>
          <w:divBdr>
            <w:top w:val="none" w:sz="0" w:space="0" w:color="auto"/>
            <w:left w:val="none" w:sz="0" w:space="0" w:color="auto"/>
            <w:bottom w:val="none" w:sz="0" w:space="0" w:color="auto"/>
            <w:right w:val="none" w:sz="0" w:space="0" w:color="auto"/>
          </w:divBdr>
          <w:divsChild>
            <w:div w:id="20896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659567">
      <w:bodyDiv w:val="1"/>
      <w:marLeft w:val="0"/>
      <w:marRight w:val="0"/>
      <w:marTop w:val="0"/>
      <w:marBottom w:val="0"/>
      <w:divBdr>
        <w:top w:val="none" w:sz="0" w:space="0" w:color="auto"/>
        <w:left w:val="none" w:sz="0" w:space="0" w:color="auto"/>
        <w:bottom w:val="none" w:sz="0" w:space="0" w:color="auto"/>
        <w:right w:val="none" w:sz="0" w:space="0" w:color="auto"/>
      </w:divBdr>
    </w:div>
    <w:div w:id="767045056">
      <w:bodyDiv w:val="1"/>
      <w:marLeft w:val="0"/>
      <w:marRight w:val="0"/>
      <w:marTop w:val="0"/>
      <w:marBottom w:val="0"/>
      <w:divBdr>
        <w:top w:val="none" w:sz="0" w:space="0" w:color="auto"/>
        <w:left w:val="none" w:sz="0" w:space="0" w:color="auto"/>
        <w:bottom w:val="none" w:sz="0" w:space="0" w:color="auto"/>
        <w:right w:val="none" w:sz="0" w:space="0" w:color="auto"/>
      </w:divBdr>
    </w:div>
    <w:div w:id="843787164">
      <w:bodyDiv w:val="1"/>
      <w:marLeft w:val="0"/>
      <w:marRight w:val="0"/>
      <w:marTop w:val="0"/>
      <w:marBottom w:val="0"/>
      <w:divBdr>
        <w:top w:val="none" w:sz="0" w:space="0" w:color="auto"/>
        <w:left w:val="none" w:sz="0" w:space="0" w:color="auto"/>
        <w:bottom w:val="none" w:sz="0" w:space="0" w:color="auto"/>
        <w:right w:val="none" w:sz="0" w:space="0" w:color="auto"/>
      </w:divBdr>
      <w:divsChild>
        <w:div w:id="1524903850">
          <w:marLeft w:val="0"/>
          <w:marRight w:val="0"/>
          <w:marTop w:val="0"/>
          <w:marBottom w:val="0"/>
          <w:divBdr>
            <w:top w:val="none" w:sz="0" w:space="0" w:color="auto"/>
            <w:left w:val="none" w:sz="0" w:space="0" w:color="auto"/>
            <w:bottom w:val="none" w:sz="0" w:space="0" w:color="auto"/>
            <w:right w:val="none" w:sz="0" w:space="0" w:color="auto"/>
          </w:divBdr>
          <w:divsChild>
            <w:div w:id="1282613132">
              <w:marLeft w:val="0"/>
              <w:marRight w:val="0"/>
              <w:marTop w:val="0"/>
              <w:marBottom w:val="0"/>
              <w:divBdr>
                <w:top w:val="none" w:sz="0" w:space="0" w:color="auto"/>
                <w:left w:val="none" w:sz="0" w:space="0" w:color="auto"/>
                <w:bottom w:val="none" w:sz="0" w:space="0" w:color="auto"/>
                <w:right w:val="none" w:sz="0" w:space="0" w:color="auto"/>
              </w:divBdr>
              <w:divsChild>
                <w:div w:id="911819032">
                  <w:marLeft w:val="0"/>
                  <w:marRight w:val="0"/>
                  <w:marTop w:val="0"/>
                  <w:marBottom w:val="0"/>
                  <w:divBdr>
                    <w:top w:val="single" w:sz="36" w:space="0" w:color="023D83"/>
                    <w:left w:val="none" w:sz="0" w:space="0" w:color="auto"/>
                    <w:bottom w:val="none" w:sz="0" w:space="0" w:color="auto"/>
                    <w:right w:val="none" w:sz="0" w:space="0" w:color="auto"/>
                  </w:divBdr>
                </w:div>
              </w:divsChild>
            </w:div>
          </w:divsChild>
        </w:div>
      </w:divsChild>
    </w:div>
    <w:div w:id="875318347">
      <w:bodyDiv w:val="1"/>
      <w:marLeft w:val="0"/>
      <w:marRight w:val="0"/>
      <w:marTop w:val="0"/>
      <w:marBottom w:val="0"/>
      <w:divBdr>
        <w:top w:val="none" w:sz="0" w:space="0" w:color="auto"/>
        <w:left w:val="none" w:sz="0" w:space="0" w:color="auto"/>
        <w:bottom w:val="none" w:sz="0" w:space="0" w:color="auto"/>
        <w:right w:val="none" w:sz="0" w:space="0" w:color="auto"/>
      </w:divBdr>
      <w:divsChild>
        <w:div w:id="1871186482">
          <w:marLeft w:val="0"/>
          <w:marRight w:val="0"/>
          <w:marTop w:val="0"/>
          <w:marBottom w:val="0"/>
          <w:divBdr>
            <w:top w:val="none" w:sz="0" w:space="0" w:color="auto"/>
            <w:left w:val="none" w:sz="0" w:space="0" w:color="auto"/>
            <w:bottom w:val="none" w:sz="0" w:space="0" w:color="auto"/>
            <w:right w:val="none" w:sz="0" w:space="0" w:color="auto"/>
          </w:divBdr>
          <w:divsChild>
            <w:div w:id="96496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6826">
      <w:bodyDiv w:val="1"/>
      <w:marLeft w:val="0"/>
      <w:marRight w:val="0"/>
      <w:marTop w:val="0"/>
      <w:marBottom w:val="0"/>
      <w:divBdr>
        <w:top w:val="none" w:sz="0" w:space="0" w:color="auto"/>
        <w:left w:val="none" w:sz="0" w:space="0" w:color="auto"/>
        <w:bottom w:val="none" w:sz="0" w:space="0" w:color="auto"/>
        <w:right w:val="none" w:sz="0" w:space="0" w:color="auto"/>
      </w:divBdr>
    </w:div>
    <w:div w:id="969093836">
      <w:bodyDiv w:val="1"/>
      <w:marLeft w:val="0"/>
      <w:marRight w:val="0"/>
      <w:marTop w:val="0"/>
      <w:marBottom w:val="0"/>
      <w:divBdr>
        <w:top w:val="none" w:sz="0" w:space="0" w:color="auto"/>
        <w:left w:val="none" w:sz="0" w:space="0" w:color="auto"/>
        <w:bottom w:val="none" w:sz="0" w:space="0" w:color="auto"/>
        <w:right w:val="none" w:sz="0" w:space="0" w:color="auto"/>
      </w:divBdr>
    </w:div>
    <w:div w:id="1260026008">
      <w:bodyDiv w:val="1"/>
      <w:marLeft w:val="0"/>
      <w:marRight w:val="0"/>
      <w:marTop w:val="0"/>
      <w:marBottom w:val="0"/>
      <w:divBdr>
        <w:top w:val="none" w:sz="0" w:space="0" w:color="auto"/>
        <w:left w:val="none" w:sz="0" w:space="0" w:color="auto"/>
        <w:bottom w:val="none" w:sz="0" w:space="0" w:color="auto"/>
        <w:right w:val="none" w:sz="0" w:space="0" w:color="auto"/>
      </w:divBdr>
    </w:div>
    <w:div w:id="1291933631">
      <w:bodyDiv w:val="1"/>
      <w:marLeft w:val="0"/>
      <w:marRight w:val="0"/>
      <w:marTop w:val="0"/>
      <w:marBottom w:val="0"/>
      <w:divBdr>
        <w:top w:val="none" w:sz="0" w:space="0" w:color="auto"/>
        <w:left w:val="none" w:sz="0" w:space="0" w:color="auto"/>
        <w:bottom w:val="none" w:sz="0" w:space="0" w:color="auto"/>
        <w:right w:val="none" w:sz="0" w:space="0" w:color="auto"/>
      </w:divBdr>
    </w:div>
    <w:div w:id="1430659463">
      <w:bodyDiv w:val="1"/>
      <w:marLeft w:val="0"/>
      <w:marRight w:val="0"/>
      <w:marTop w:val="0"/>
      <w:marBottom w:val="0"/>
      <w:divBdr>
        <w:top w:val="none" w:sz="0" w:space="0" w:color="auto"/>
        <w:left w:val="none" w:sz="0" w:space="0" w:color="auto"/>
        <w:bottom w:val="none" w:sz="0" w:space="0" w:color="auto"/>
        <w:right w:val="none" w:sz="0" w:space="0" w:color="auto"/>
      </w:divBdr>
    </w:div>
    <w:div w:id="1537815127">
      <w:bodyDiv w:val="1"/>
      <w:marLeft w:val="0"/>
      <w:marRight w:val="0"/>
      <w:marTop w:val="0"/>
      <w:marBottom w:val="0"/>
      <w:divBdr>
        <w:top w:val="none" w:sz="0" w:space="0" w:color="auto"/>
        <w:left w:val="none" w:sz="0" w:space="0" w:color="auto"/>
        <w:bottom w:val="none" w:sz="0" w:space="0" w:color="auto"/>
        <w:right w:val="none" w:sz="0" w:space="0" w:color="auto"/>
      </w:divBdr>
    </w:div>
    <w:div w:id="1595432501">
      <w:bodyDiv w:val="1"/>
      <w:marLeft w:val="0"/>
      <w:marRight w:val="0"/>
      <w:marTop w:val="0"/>
      <w:marBottom w:val="0"/>
      <w:divBdr>
        <w:top w:val="none" w:sz="0" w:space="0" w:color="auto"/>
        <w:left w:val="none" w:sz="0" w:space="0" w:color="auto"/>
        <w:bottom w:val="none" w:sz="0" w:space="0" w:color="auto"/>
        <w:right w:val="none" w:sz="0" w:space="0" w:color="auto"/>
      </w:divBdr>
    </w:div>
    <w:div w:id="1656956203">
      <w:bodyDiv w:val="1"/>
      <w:marLeft w:val="0"/>
      <w:marRight w:val="0"/>
      <w:marTop w:val="0"/>
      <w:marBottom w:val="0"/>
      <w:divBdr>
        <w:top w:val="none" w:sz="0" w:space="0" w:color="auto"/>
        <w:left w:val="none" w:sz="0" w:space="0" w:color="auto"/>
        <w:bottom w:val="none" w:sz="0" w:space="0" w:color="auto"/>
        <w:right w:val="none" w:sz="0" w:space="0" w:color="auto"/>
      </w:divBdr>
    </w:div>
    <w:div w:id="1721127535">
      <w:bodyDiv w:val="1"/>
      <w:marLeft w:val="0"/>
      <w:marRight w:val="0"/>
      <w:marTop w:val="0"/>
      <w:marBottom w:val="0"/>
      <w:divBdr>
        <w:top w:val="none" w:sz="0" w:space="0" w:color="auto"/>
        <w:left w:val="none" w:sz="0" w:space="0" w:color="auto"/>
        <w:bottom w:val="none" w:sz="0" w:space="0" w:color="auto"/>
        <w:right w:val="none" w:sz="0" w:space="0" w:color="auto"/>
      </w:divBdr>
    </w:div>
    <w:div w:id="1742363623">
      <w:bodyDiv w:val="1"/>
      <w:marLeft w:val="0"/>
      <w:marRight w:val="0"/>
      <w:marTop w:val="0"/>
      <w:marBottom w:val="0"/>
      <w:divBdr>
        <w:top w:val="none" w:sz="0" w:space="0" w:color="auto"/>
        <w:left w:val="none" w:sz="0" w:space="0" w:color="auto"/>
        <w:bottom w:val="none" w:sz="0" w:space="0" w:color="auto"/>
        <w:right w:val="none" w:sz="0" w:space="0" w:color="auto"/>
      </w:divBdr>
    </w:div>
    <w:div w:id="1744403630">
      <w:bodyDiv w:val="1"/>
      <w:marLeft w:val="0"/>
      <w:marRight w:val="0"/>
      <w:marTop w:val="0"/>
      <w:marBottom w:val="0"/>
      <w:divBdr>
        <w:top w:val="none" w:sz="0" w:space="0" w:color="auto"/>
        <w:left w:val="none" w:sz="0" w:space="0" w:color="auto"/>
        <w:bottom w:val="none" w:sz="0" w:space="0" w:color="auto"/>
        <w:right w:val="none" w:sz="0" w:space="0" w:color="auto"/>
      </w:divBdr>
    </w:div>
    <w:div w:id="1791243014">
      <w:bodyDiv w:val="1"/>
      <w:marLeft w:val="0"/>
      <w:marRight w:val="0"/>
      <w:marTop w:val="0"/>
      <w:marBottom w:val="0"/>
      <w:divBdr>
        <w:top w:val="none" w:sz="0" w:space="0" w:color="auto"/>
        <w:left w:val="none" w:sz="0" w:space="0" w:color="auto"/>
        <w:bottom w:val="none" w:sz="0" w:space="0" w:color="auto"/>
        <w:right w:val="none" w:sz="0" w:space="0" w:color="auto"/>
      </w:divBdr>
    </w:div>
    <w:div w:id="1860969492">
      <w:bodyDiv w:val="1"/>
      <w:marLeft w:val="0"/>
      <w:marRight w:val="0"/>
      <w:marTop w:val="0"/>
      <w:marBottom w:val="0"/>
      <w:divBdr>
        <w:top w:val="none" w:sz="0" w:space="0" w:color="auto"/>
        <w:left w:val="none" w:sz="0" w:space="0" w:color="auto"/>
        <w:bottom w:val="none" w:sz="0" w:space="0" w:color="auto"/>
        <w:right w:val="none" w:sz="0" w:space="0" w:color="auto"/>
      </w:divBdr>
    </w:div>
    <w:div w:id="2048138116">
      <w:bodyDiv w:val="1"/>
      <w:marLeft w:val="0"/>
      <w:marRight w:val="0"/>
      <w:marTop w:val="0"/>
      <w:marBottom w:val="0"/>
      <w:divBdr>
        <w:top w:val="none" w:sz="0" w:space="0" w:color="auto"/>
        <w:left w:val="none" w:sz="0" w:space="0" w:color="auto"/>
        <w:bottom w:val="none" w:sz="0" w:space="0" w:color="auto"/>
        <w:right w:val="none" w:sz="0" w:space="0" w:color="auto"/>
      </w:divBdr>
    </w:div>
    <w:div w:id="2092194731">
      <w:bodyDiv w:val="1"/>
      <w:marLeft w:val="0"/>
      <w:marRight w:val="0"/>
      <w:marTop w:val="0"/>
      <w:marBottom w:val="0"/>
      <w:divBdr>
        <w:top w:val="none" w:sz="0" w:space="0" w:color="auto"/>
        <w:left w:val="none" w:sz="0" w:space="0" w:color="auto"/>
        <w:bottom w:val="none" w:sz="0" w:space="0" w:color="auto"/>
        <w:right w:val="none" w:sz="0" w:space="0" w:color="auto"/>
      </w:divBdr>
      <w:divsChild>
        <w:div w:id="1482186311">
          <w:marLeft w:val="0"/>
          <w:marRight w:val="0"/>
          <w:marTop w:val="0"/>
          <w:marBottom w:val="0"/>
          <w:divBdr>
            <w:top w:val="single" w:sz="6" w:space="8" w:color="CCCCCC"/>
            <w:left w:val="single" w:sz="6" w:space="15" w:color="CCCCCC"/>
            <w:bottom w:val="single" w:sz="6" w:space="8" w:color="CCCCCC"/>
            <w:right w:val="single" w:sz="6" w:space="15" w:color="CCCCCC"/>
          </w:divBdr>
          <w:divsChild>
            <w:div w:id="2057469556">
              <w:marLeft w:val="0"/>
              <w:marRight w:val="0"/>
              <w:marTop w:val="0"/>
              <w:marBottom w:val="0"/>
              <w:divBdr>
                <w:top w:val="none" w:sz="0" w:space="0" w:color="auto"/>
                <w:left w:val="none" w:sz="0" w:space="0" w:color="auto"/>
                <w:bottom w:val="none" w:sz="0" w:space="0" w:color="auto"/>
                <w:right w:val="none" w:sz="0" w:space="0" w:color="auto"/>
              </w:divBdr>
              <w:divsChild>
                <w:div w:id="1841430928">
                  <w:marLeft w:val="0"/>
                  <w:marRight w:val="0"/>
                  <w:marTop w:val="0"/>
                  <w:marBottom w:val="0"/>
                  <w:divBdr>
                    <w:top w:val="none" w:sz="0" w:space="0" w:color="auto"/>
                    <w:left w:val="none" w:sz="0" w:space="0" w:color="auto"/>
                    <w:bottom w:val="none" w:sz="0" w:space="0" w:color="auto"/>
                    <w:right w:val="none" w:sz="0" w:space="0" w:color="auto"/>
                  </w:divBdr>
                  <w:divsChild>
                    <w:div w:id="176784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emocrats.energycommerce.house.gov/index.php?q=subcommittee/subcommittee-on-health-114th-congres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democrats.energycommerce.house.gov/index.php?q=subcommittee/subcommittee-on-communications-and-technology-114th-congres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emocrats.energycommerce.house.go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ae54301-40b5-4971-a2bc-94aacec4b6c1">
      <UserInfo>
        <DisplayName>Grant, Alex</DisplayName>
        <AccountId>204</AccountId>
        <AccountType/>
      </UserInfo>
      <UserInfo>
        <DisplayName>Smedile, Jack</DisplayName>
        <AccountId>137</AccountId>
        <AccountType/>
      </UserInfo>
      <UserInfo>
        <DisplayName>Cole, Kelly</DisplayName>
        <AccountId>187</AccountId>
        <AccountType/>
      </UserInfo>
      <UserInfo>
        <DisplayName>Wright, Karen</DisplayName>
        <AccountId>215</AccountId>
        <AccountType/>
      </UserInfo>
      <UserInfo>
        <DisplayName>Bone, Stephanie</DisplayName>
        <AccountId>154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4F889E381735458E27052C9919EFE4" ma:contentTypeVersion="3" ma:contentTypeDescription="Create a new document." ma:contentTypeScope="" ma:versionID="ebd525062e3e4a9077599ca61d8d8a7c">
  <xsd:schema xmlns:xsd="http://www.w3.org/2001/XMLSchema" xmlns:xs="http://www.w3.org/2001/XMLSchema" xmlns:p="http://schemas.microsoft.com/office/2006/metadata/properties" xmlns:ns2="0ae54301-40b5-4971-a2bc-94aacec4b6c1" xmlns:ns3="78698e5f-9cc8-4a71-99c3-2005361457dd" targetNamespace="http://schemas.microsoft.com/office/2006/metadata/properties" ma:root="true" ma:fieldsID="3588e693d937c6db1097540585072fb1" ns2:_="" ns3:_="">
    <xsd:import namespace="0ae54301-40b5-4971-a2bc-94aacec4b6c1"/>
    <xsd:import namespace="78698e5f-9cc8-4a71-99c3-2005361457dd"/>
    <xsd:element name="properties">
      <xsd:complexType>
        <xsd:sequence>
          <xsd:element name="documentManagement">
            <xsd:complexType>
              <xsd:all>
                <xsd:element ref="ns2: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54301-40b5-4971-a2bc-94aacec4b6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698e5f-9cc8-4a71-99c3-2005361457dd"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1983B4-4747-4955-95E3-561DE3076B6E}">
  <ds:schemaRefs>
    <ds:schemaRef ds:uri="http://schemas.microsoft.com/office/infopath/2007/PartnerControls"/>
    <ds:schemaRef ds:uri="http://purl.org/dc/dcmityp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elements/1.1/"/>
    <ds:schemaRef ds:uri="78698e5f-9cc8-4a71-99c3-2005361457dd"/>
    <ds:schemaRef ds:uri="0ae54301-40b5-4971-a2bc-94aacec4b6c1"/>
  </ds:schemaRefs>
</ds:datastoreItem>
</file>

<file path=customXml/itemProps2.xml><?xml version="1.0" encoding="utf-8"?>
<ds:datastoreItem xmlns:ds="http://schemas.openxmlformats.org/officeDocument/2006/customXml" ds:itemID="{5A595DA5-117E-41B3-A0AD-3BB484C1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54301-40b5-4971-a2bc-94aacec4b6c1"/>
    <ds:schemaRef ds:uri="78698e5f-9cc8-4a71-99c3-200536145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A8530F-6FF0-4D0C-B778-2DECB38FB2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NRSC</Company>
  <LinksUpToDate>false</LinksUpToDate>
  <CharactersWithSpaces>8239</CharactersWithSpaces>
  <SharedDoc>false</SharedDoc>
  <HLinks>
    <vt:vector size="114" baseType="variant">
      <vt:variant>
        <vt:i4>2031718</vt:i4>
      </vt:variant>
      <vt:variant>
        <vt:i4>54</vt:i4>
      </vt:variant>
      <vt:variant>
        <vt:i4>0</vt:i4>
      </vt:variant>
      <vt:variant>
        <vt:i4>5</vt:i4>
      </vt:variant>
      <vt:variant>
        <vt:lpwstr>http://en.wikipedia.org/wiki/Century_21_Real_Estate</vt:lpwstr>
      </vt:variant>
      <vt:variant>
        <vt:lpwstr/>
      </vt:variant>
      <vt:variant>
        <vt:i4>2883678</vt:i4>
      </vt:variant>
      <vt:variant>
        <vt:i4>51</vt:i4>
      </vt:variant>
      <vt:variant>
        <vt:i4>0</vt:i4>
      </vt:variant>
      <vt:variant>
        <vt:i4>5</vt:i4>
      </vt:variant>
      <vt:variant>
        <vt:lpwstr>http://en.wikipedia.org/wiki/Coldwell_Banker</vt:lpwstr>
      </vt:variant>
      <vt:variant>
        <vt:lpwstr/>
      </vt:variant>
      <vt:variant>
        <vt:i4>1704027</vt:i4>
      </vt:variant>
      <vt:variant>
        <vt:i4>48</vt:i4>
      </vt:variant>
      <vt:variant>
        <vt:i4>0</vt:i4>
      </vt:variant>
      <vt:variant>
        <vt:i4>5</vt:i4>
      </vt:variant>
      <vt:variant>
        <vt:lpwstr>http://en.wikipedia.org/wiki/Realogy</vt:lpwstr>
      </vt:variant>
      <vt:variant>
        <vt:lpwstr/>
      </vt:variant>
      <vt:variant>
        <vt:i4>5701640</vt:i4>
      </vt:variant>
      <vt:variant>
        <vt:i4>45</vt:i4>
      </vt:variant>
      <vt:variant>
        <vt:i4>0</vt:i4>
      </vt:variant>
      <vt:variant>
        <vt:i4>5</vt:i4>
      </vt:variant>
      <vt:variant>
        <vt:lpwstr>http://en.wikipedia.org/wiki/Norwegian_Cruise_Line</vt:lpwstr>
      </vt:variant>
      <vt:variant>
        <vt:lpwstr/>
      </vt:variant>
      <vt:variant>
        <vt:i4>3932166</vt:i4>
      </vt:variant>
      <vt:variant>
        <vt:i4>42</vt:i4>
      </vt:variant>
      <vt:variant>
        <vt:i4>0</vt:i4>
      </vt:variant>
      <vt:variant>
        <vt:i4>5</vt:i4>
      </vt:variant>
      <vt:variant>
        <vt:lpwstr>http://en.wikipedia.org/wiki/Harrah%27s_Entertainment</vt:lpwstr>
      </vt:variant>
      <vt:variant>
        <vt:lpwstr/>
      </vt:variant>
      <vt:variant>
        <vt:i4>8192103</vt:i4>
      </vt:variant>
      <vt:variant>
        <vt:i4>39</vt:i4>
      </vt:variant>
      <vt:variant>
        <vt:i4>0</vt:i4>
      </vt:variant>
      <vt:variant>
        <vt:i4>5</vt:i4>
      </vt:variant>
      <vt:variant>
        <vt:lpwstr>http://en.wikipedia.org/wiki/Claire%27s</vt:lpwstr>
      </vt:variant>
      <vt:variant>
        <vt:lpwstr/>
      </vt:variant>
      <vt:variant>
        <vt:i4>6291474</vt:i4>
      </vt:variant>
      <vt:variant>
        <vt:i4>36</vt:i4>
      </vt:variant>
      <vt:variant>
        <vt:i4>0</vt:i4>
      </vt:variant>
      <vt:variant>
        <vt:i4>5</vt:i4>
      </vt:variant>
      <vt:variant>
        <vt:lpwstr>http://en.wikipedia.org/wiki/AMC_Entertainment</vt:lpwstr>
      </vt:variant>
      <vt:variant>
        <vt:lpwstr/>
      </vt:variant>
      <vt:variant>
        <vt:i4>3276869</vt:i4>
      </vt:variant>
      <vt:variant>
        <vt:i4>33</vt:i4>
      </vt:variant>
      <vt:variant>
        <vt:i4>0</vt:i4>
      </vt:variant>
      <vt:variant>
        <vt:i4>5</vt:i4>
      </vt:variant>
      <vt:variant>
        <vt:lpwstr>http://en.wikipedia.org/wiki/Largest_private_equity_firms</vt:lpwstr>
      </vt:variant>
      <vt:variant>
        <vt:lpwstr/>
      </vt:variant>
      <vt:variant>
        <vt:i4>2621555</vt:i4>
      </vt:variant>
      <vt:variant>
        <vt:i4>30</vt:i4>
      </vt:variant>
      <vt:variant>
        <vt:i4>0</vt:i4>
      </vt:variant>
      <vt:variant>
        <vt:i4>5</vt:i4>
      </vt:variant>
      <vt:variant>
        <vt:lpwstr>http://en.wikipedia.org/wiki/Private_equity_fund</vt:lpwstr>
      </vt:variant>
      <vt:variant>
        <vt:lpwstr/>
      </vt:variant>
      <vt:variant>
        <vt:i4>2293856</vt:i4>
      </vt:variant>
      <vt:variant>
        <vt:i4>27</vt:i4>
      </vt:variant>
      <vt:variant>
        <vt:i4>0</vt:i4>
      </vt:variant>
      <vt:variant>
        <vt:i4>5</vt:i4>
      </vt:variant>
      <vt:variant>
        <vt:lpwstr>http://en.wikipedia.org/wiki/United_States_dollar</vt:lpwstr>
      </vt:variant>
      <vt:variant>
        <vt:lpwstr/>
      </vt:variant>
      <vt:variant>
        <vt:i4>7471166</vt:i4>
      </vt:variant>
      <vt:variant>
        <vt:i4>24</vt:i4>
      </vt:variant>
      <vt:variant>
        <vt:i4>0</vt:i4>
      </vt:variant>
      <vt:variant>
        <vt:i4>5</vt:i4>
      </vt:variant>
      <vt:variant>
        <vt:lpwstr>http://en.wikipedia.org/wiki/London</vt:lpwstr>
      </vt:variant>
      <vt:variant>
        <vt:lpwstr/>
      </vt:variant>
      <vt:variant>
        <vt:i4>1638507</vt:i4>
      </vt:variant>
      <vt:variant>
        <vt:i4>21</vt:i4>
      </vt:variant>
      <vt:variant>
        <vt:i4>0</vt:i4>
      </vt:variant>
      <vt:variant>
        <vt:i4>5</vt:i4>
      </vt:variant>
      <vt:variant>
        <vt:lpwstr>http://en.wikipedia.org/wiki/Los_Angeles</vt:lpwstr>
      </vt:variant>
      <vt:variant>
        <vt:lpwstr/>
      </vt:variant>
      <vt:variant>
        <vt:i4>3670061</vt:i4>
      </vt:variant>
      <vt:variant>
        <vt:i4>18</vt:i4>
      </vt:variant>
      <vt:variant>
        <vt:i4>0</vt:i4>
      </vt:variant>
      <vt:variant>
        <vt:i4>5</vt:i4>
      </vt:variant>
      <vt:variant>
        <vt:lpwstr>http://en.wikipedia.org/wiki/Purchase,_New_York</vt:lpwstr>
      </vt:variant>
      <vt:variant>
        <vt:lpwstr/>
      </vt:variant>
      <vt:variant>
        <vt:i4>4325404</vt:i4>
      </vt:variant>
      <vt:variant>
        <vt:i4>15</vt:i4>
      </vt:variant>
      <vt:variant>
        <vt:i4>0</vt:i4>
      </vt:variant>
      <vt:variant>
        <vt:i4>5</vt:i4>
      </vt:variant>
      <vt:variant>
        <vt:lpwstr>http://en.wikipedia.org/wiki/New_York_City</vt:lpwstr>
      </vt:variant>
      <vt:variant>
        <vt:lpwstr/>
      </vt:variant>
      <vt:variant>
        <vt:i4>5242921</vt:i4>
      </vt:variant>
      <vt:variant>
        <vt:i4>12</vt:i4>
      </vt:variant>
      <vt:variant>
        <vt:i4>0</vt:i4>
      </vt:variant>
      <vt:variant>
        <vt:i4>5</vt:i4>
      </vt:variant>
      <vt:variant>
        <vt:lpwstr>http://en.wikipedia.org/wiki/Distressed_securities</vt:lpwstr>
      </vt:variant>
      <vt:variant>
        <vt:lpwstr/>
      </vt:variant>
      <vt:variant>
        <vt:i4>1704052</vt:i4>
      </vt:variant>
      <vt:variant>
        <vt:i4>9</vt:i4>
      </vt:variant>
      <vt:variant>
        <vt:i4>0</vt:i4>
      </vt:variant>
      <vt:variant>
        <vt:i4>5</vt:i4>
      </vt:variant>
      <vt:variant>
        <vt:lpwstr>http://en.wikipedia.org/wiki/Leveraged_buyout</vt:lpwstr>
      </vt:variant>
      <vt:variant>
        <vt:lpwstr/>
      </vt:variant>
      <vt:variant>
        <vt:i4>4980797</vt:i4>
      </vt:variant>
      <vt:variant>
        <vt:i4>6</vt:i4>
      </vt:variant>
      <vt:variant>
        <vt:i4>0</vt:i4>
      </vt:variant>
      <vt:variant>
        <vt:i4>5</vt:i4>
      </vt:variant>
      <vt:variant>
        <vt:lpwstr>http://en.wikipedia.org/wiki/Leon_Black</vt:lpwstr>
      </vt:variant>
      <vt:variant>
        <vt:lpwstr/>
      </vt:variant>
      <vt:variant>
        <vt:i4>7340066</vt:i4>
      </vt:variant>
      <vt:variant>
        <vt:i4>3</vt:i4>
      </vt:variant>
      <vt:variant>
        <vt:i4>0</vt:i4>
      </vt:variant>
      <vt:variant>
        <vt:i4>5</vt:i4>
      </vt:variant>
      <vt:variant>
        <vt:lpwstr>http://en.wikipedia.org/wiki/Drexel_Burnham_Lambert</vt:lpwstr>
      </vt:variant>
      <vt:variant>
        <vt:lpwstr/>
      </vt:variant>
      <vt:variant>
        <vt:i4>6684674</vt:i4>
      </vt:variant>
      <vt:variant>
        <vt:i4>0</vt:i4>
      </vt:variant>
      <vt:variant>
        <vt:i4>0</vt:i4>
      </vt:variant>
      <vt:variant>
        <vt:i4>5</vt:i4>
      </vt:variant>
      <vt:variant>
        <vt:lpwstr>http://en.wikipedia.org/wiki/Private_equity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kwalsh</dc:creator>
  <cp:lastModifiedBy>Jennifer Flemming</cp:lastModifiedBy>
  <cp:revision>2</cp:revision>
  <cp:lastPrinted>2011-06-02T18:39:00Z</cp:lastPrinted>
  <dcterms:created xsi:type="dcterms:W3CDTF">2015-07-01T16:39:00Z</dcterms:created>
  <dcterms:modified xsi:type="dcterms:W3CDTF">2015-07-01T16:39:00Z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0x010100BE4F889E381735458E27052C9919EFE4</vt:lpwstr>
  </property>
</Properties>
</file>