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87" w:rsidRDefault="00950E87" w:rsidP="00950E87">
      <w:pPr>
        <w:pStyle w:val="Default"/>
      </w:pPr>
    </w:p>
    <w:p w:rsidR="00950E87" w:rsidRDefault="00950E87" w:rsidP="00950E87">
      <w:pPr>
        <w:pStyle w:val="Default"/>
        <w:rPr>
          <w:sz w:val="23"/>
          <w:szCs w:val="23"/>
        </w:rPr>
      </w:pPr>
      <w:r>
        <w:rPr>
          <w:sz w:val="23"/>
          <w:szCs w:val="23"/>
        </w:rPr>
        <w:t xml:space="preserve">Thank you for your interest in supporting the Democratic Congressional Campaign Committee ("DCCC"). We understand that you may be subject to regulatory restrictions limiting your ability to contribute to certain state or local candidates or officeholders, such as MSRB Rule G- </w:t>
      </w:r>
      <w:r w:rsidR="004401DC">
        <w:rPr>
          <w:sz w:val="23"/>
          <w:szCs w:val="23"/>
        </w:rPr>
        <w:t xml:space="preserve">37 or SEC </w:t>
      </w:r>
      <w:r>
        <w:rPr>
          <w:sz w:val="23"/>
          <w:szCs w:val="23"/>
        </w:rPr>
        <w:t>Rule 206(4)-5. The SEC, for example, has told investment advisers and their covered</w:t>
      </w:r>
      <w:r w:rsidR="004401DC">
        <w:rPr>
          <w:sz w:val="23"/>
          <w:szCs w:val="23"/>
        </w:rPr>
        <w:t xml:space="preserve"> </w:t>
      </w:r>
      <w:r>
        <w:rPr>
          <w:sz w:val="23"/>
          <w:szCs w:val="23"/>
        </w:rPr>
        <w:t xml:space="preserve">associates that, when responding to general solicitations from PACs or political parties, they should inquire about how their funds would be used. </w:t>
      </w:r>
    </w:p>
    <w:p w:rsidR="00950E87" w:rsidRDefault="00950E87" w:rsidP="00950E87">
      <w:pPr>
        <w:pStyle w:val="Default"/>
        <w:rPr>
          <w:sz w:val="23"/>
          <w:szCs w:val="23"/>
        </w:rPr>
      </w:pPr>
    </w:p>
    <w:p w:rsidR="00950E87" w:rsidRDefault="00950E87" w:rsidP="00950E87">
      <w:pPr>
        <w:pStyle w:val="Default"/>
        <w:rPr>
          <w:sz w:val="23"/>
          <w:szCs w:val="23"/>
        </w:rPr>
      </w:pPr>
      <w:r>
        <w:rPr>
          <w:sz w:val="23"/>
          <w:szCs w:val="23"/>
        </w:rPr>
        <w:t xml:space="preserve">Accordingly, we would like to tell you how the DCCC is prepared to handle your contribution. </w:t>
      </w:r>
    </w:p>
    <w:p w:rsidR="00950E87" w:rsidRDefault="00950E87" w:rsidP="00950E87">
      <w:pPr>
        <w:pStyle w:val="Default"/>
        <w:rPr>
          <w:sz w:val="23"/>
          <w:szCs w:val="23"/>
        </w:rPr>
      </w:pPr>
      <w:r>
        <w:rPr>
          <w:sz w:val="23"/>
          <w:szCs w:val="23"/>
        </w:rPr>
        <w:t xml:space="preserve">The DCCC is not soliciting your contribution for the purpose of supporting a limited number </w:t>
      </w:r>
      <w:proofErr w:type="gramStart"/>
      <w:r>
        <w:rPr>
          <w:sz w:val="23"/>
          <w:szCs w:val="23"/>
        </w:rPr>
        <w:t xml:space="preserve">of </w:t>
      </w:r>
      <w:r w:rsidR="004401DC">
        <w:rPr>
          <w:sz w:val="23"/>
          <w:szCs w:val="23"/>
        </w:rPr>
        <w:t xml:space="preserve"> state</w:t>
      </w:r>
      <w:proofErr w:type="gramEnd"/>
      <w:r w:rsidR="004401DC">
        <w:rPr>
          <w:sz w:val="23"/>
          <w:szCs w:val="23"/>
        </w:rPr>
        <w:t xml:space="preserve"> </w:t>
      </w:r>
      <w:r>
        <w:rPr>
          <w:sz w:val="23"/>
          <w:szCs w:val="23"/>
        </w:rPr>
        <w:t xml:space="preserve">or local government officials, nor does it seek your contribution to be earmarked or </w:t>
      </w:r>
      <w:r w:rsidR="004401DC">
        <w:rPr>
          <w:sz w:val="23"/>
          <w:szCs w:val="23"/>
        </w:rPr>
        <w:t xml:space="preserve"> </w:t>
      </w:r>
      <w:r>
        <w:rPr>
          <w:sz w:val="23"/>
          <w:szCs w:val="23"/>
        </w:rPr>
        <w:t xml:space="preserve">provided for the benefit of a particular official. Upon your election below, the DCCC agrees that it will deposit your contribution into an operating account created with the MSRB and SEC rules in mind. Funds in the operating account will not be used to: </w:t>
      </w:r>
    </w:p>
    <w:p w:rsidR="00950E87" w:rsidRDefault="00950E87" w:rsidP="00950E87">
      <w:pPr>
        <w:pStyle w:val="Default"/>
        <w:numPr>
          <w:ilvl w:val="0"/>
          <w:numId w:val="1"/>
        </w:numPr>
        <w:spacing w:after="25"/>
        <w:rPr>
          <w:sz w:val="23"/>
          <w:szCs w:val="23"/>
        </w:rPr>
      </w:pPr>
      <w:r>
        <w:rPr>
          <w:sz w:val="23"/>
          <w:szCs w:val="23"/>
        </w:rPr>
        <w:t xml:space="preserve">Make contributions to state or local party committees; </w:t>
      </w:r>
    </w:p>
    <w:p w:rsidR="00950E87" w:rsidRDefault="00950E87" w:rsidP="00950E87">
      <w:pPr>
        <w:pStyle w:val="Default"/>
        <w:numPr>
          <w:ilvl w:val="0"/>
          <w:numId w:val="1"/>
        </w:numPr>
        <w:spacing w:after="25"/>
        <w:rPr>
          <w:sz w:val="23"/>
          <w:szCs w:val="23"/>
        </w:rPr>
      </w:pPr>
      <w:r>
        <w:rPr>
          <w:sz w:val="23"/>
          <w:szCs w:val="23"/>
        </w:rPr>
        <w:t xml:space="preserve">Make contributions to non-Federal candidates or related committees; or </w:t>
      </w:r>
    </w:p>
    <w:p w:rsidR="00950E87" w:rsidRPr="00950E87" w:rsidRDefault="00950E87" w:rsidP="00950E87">
      <w:pPr>
        <w:pStyle w:val="Default"/>
        <w:numPr>
          <w:ilvl w:val="0"/>
          <w:numId w:val="1"/>
        </w:numPr>
        <w:rPr>
          <w:sz w:val="23"/>
          <w:szCs w:val="23"/>
        </w:rPr>
      </w:pPr>
      <w:r>
        <w:rPr>
          <w:sz w:val="23"/>
          <w:szCs w:val="23"/>
        </w:rPr>
        <w:t xml:space="preserve">Make contributions to Federal candidates who are currently state or local officials (e.g., a </w:t>
      </w:r>
      <w:r w:rsidRPr="00950E87">
        <w:rPr>
          <w:sz w:val="23"/>
          <w:szCs w:val="23"/>
        </w:rPr>
        <w:t xml:space="preserve">candidate for House that currently serves as a statewide elected officer or state legislator). </w:t>
      </w:r>
    </w:p>
    <w:p w:rsidR="00950E87" w:rsidRDefault="00950E87" w:rsidP="00950E87">
      <w:pPr>
        <w:pStyle w:val="Default"/>
        <w:rPr>
          <w:sz w:val="23"/>
          <w:szCs w:val="23"/>
        </w:rPr>
      </w:pPr>
    </w:p>
    <w:p w:rsidR="00950E87" w:rsidRDefault="00950E87" w:rsidP="00950E87">
      <w:pPr>
        <w:pStyle w:val="Default"/>
        <w:rPr>
          <w:sz w:val="23"/>
          <w:szCs w:val="23"/>
        </w:rPr>
      </w:pPr>
      <w:r>
        <w:rPr>
          <w:sz w:val="23"/>
          <w:szCs w:val="23"/>
        </w:rPr>
        <w:t xml:space="preserve">If you would like the DCCC to deposit your contribution in the operating account, check the box and sign your name below, and then return this letter with your contribution. </w:t>
      </w:r>
    </w:p>
    <w:p w:rsidR="004401DC" w:rsidRDefault="004401DC" w:rsidP="00950E87">
      <w:pPr>
        <w:pStyle w:val="Default"/>
        <w:rPr>
          <w:sz w:val="23"/>
          <w:szCs w:val="23"/>
        </w:rPr>
      </w:pPr>
    </w:p>
    <w:p w:rsidR="004401DC" w:rsidRDefault="004401DC" w:rsidP="00950E87">
      <w:pPr>
        <w:pStyle w:val="Default"/>
        <w:rPr>
          <w:sz w:val="23"/>
          <w:szCs w:val="23"/>
        </w:rPr>
      </w:pPr>
    </w:p>
    <w:p w:rsidR="00950E87" w:rsidRDefault="00950E87" w:rsidP="00950E87">
      <w:pPr>
        <w:pStyle w:val="Default"/>
        <w:rPr>
          <w:sz w:val="23"/>
          <w:szCs w:val="23"/>
        </w:rPr>
      </w:pPr>
      <w:r>
        <w:rPr>
          <w:sz w:val="23"/>
          <w:szCs w:val="23"/>
        </w:rPr>
        <w:t>I am making a contribution in the amount of ___________ to the DCCC on the condition</w:t>
      </w:r>
      <w:r w:rsidR="004401DC">
        <w:rPr>
          <w:sz w:val="23"/>
          <w:szCs w:val="23"/>
        </w:rPr>
        <w:t xml:space="preserve"> </w:t>
      </w:r>
      <w:r>
        <w:rPr>
          <w:sz w:val="23"/>
          <w:szCs w:val="23"/>
        </w:rPr>
        <w:t xml:space="preserve">that the DCCC agrees to deposit my contribution into the operating account; and that funds in the operating account will not be used to make contributions to state or local party committees, to non-Federal candidates or related committees, or to Federal candidates who are currently state or local officials. </w:t>
      </w:r>
    </w:p>
    <w:p w:rsidR="00950E87" w:rsidRDefault="00950E87" w:rsidP="00950E87">
      <w:pPr>
        <w:pStyle w:val="Default"/>
        <w:jc w:val="right"/>
        <w:rPr>
          <w:sz w:val="23"/>
          <w:szCs w:val="23"/>
        </w:rPr>
      </w:pPr>
    </w:p>
    <w:p w:rsidR="00950E87" w:rsidRDefault="00950E87" w:rsidP="00950E87">
      <w:pPr>
        <w:pStyle w:val="Default"/>
        <w:jc w:val="right"/>
        <w:rPr>
          <w:sz w:val="23"/>
          <w:szCs w:val="23"/>
        </w:rPr>
      </w:pPr>
    </w:p>
    <w:p w:rsidR="00950E87" w:rsidRDefault="00950E87" w:rsidP="00950E87">
      <w:pPr>
        <w:pStyle w:val="Default"/>
        <w:jc w:val="right"/>
        <w:rPr>
          <w:sz w:val="23"/>
          <w:szCs w:val="23"/>
        </w:rPr>
      </w:pPr>
    </w:p>
    <w:p w:rsidR="00950E87" w:rsidRDefault="00950E87" w:rsidP="00950E87">
      <w:pPr>
        <w:pStyle w:val="Default"/>
        <w:jc w:val="right"/>
        <w:rPr>
          <w:sz w:val="23"/>
          <w:szCs w:val="23"/>
        </w:rPr>
      </w:pPr>
      <w:r>
        <w:rPr>
          <w:sz w:val="23"/>
          <w:szCs w:val="23"/>
        </w:rPr>
        <w:t xml:space="preserve">___________________________________ </w:t>
      </w:r>
    </w:p>
    <w:p w:rsidR="00950E87" w:rsidRDefault="00950E87" w:rsidP="00950E87">
      <w:pPr>
        <w:pStyle w:val="Default"/>
        <w:jc w:val="right"/>
        <w:rPr>
          <w:sz w:val="23"/>
          <w:szCs w:val="23"/>
        </w:rPr>
      </w:pPr>
      <w:r>
        <w:rPr>
          <w:sz w:val="23"/>
          <w:szCs w:val="23"/>
        </w:rPr>
        <w:t xml:space="preserve">Signature and Date </w:t>
      </w:r>
    </w:p>
    <w:p w:rsidR="00950E87" w:rsidRDefault="00950E87" w:rsidP="00950E87">
      <w:pPr>
        <w:pStyle w:val="Default"/>
        <w:jc w:val="right"/>
        <w:rPr>
          <w:sz w:val="23"/>
          <w:szCs w:val="23"/>
        </w:rPr>
      </w:pPr>
    </w:p>
    <w:p w:rsidR="00950E87" w:rsidRDefault="00950E87" w:rsidP="00950E87">
      <w:pPr>
        <w:pStyle w:val="Default"/>
        <w:jc w:val="right"/>
        <w:rPr>
          <w:sz w:val="23"/>
          <w:szCs w:val="23"/>
        </w:rPr>
      </w:pPr>
    </w:p>
    <w:p w:rsidR="00950E87" w:rsidRDefault="00950E87" w:rsidP="00950E87">
      <w:pPr>
        <w:pStyle w:val="Default"/>
        <w:jc w:val="right"/>
        <w:rPr>
          <w:sz w:val="23"/>
          <w:szCs w:val="23"/>
        </w:rPr>
      </w:pPr>
    </w:p>
    <w:p w:rsidR="00950E87" w:rsidRDefault="00950E87" w:rsidP="00950E87">
      <w:pPr>
        <w:pStyle w:val="Default"/>
        <w:jc w:val="right"/>
        <w:rPr>
          <w:sz w:val="23"/>
          <w:szCs w:val="23"/>
        </w:rPr>
      </w:pPr>
      <w:r>
        <w:rPr>
          <w:sz w:val="23"/>
          <w:szCs w:val="23"/>
        </w:rPr>
        <w:t xml:space="preserve">____________________________________ </w:t>
      </w:r>
    </w:p>
    <w:p w:rsidR="00950E87" w:rsidRDefault="00950E87" w:rsidP="00950E87">
      <w:pPr>
        <w:pStyle w:val="Default"/>
        <w:jc w:val="right"/>
        <w:rPr>
          <w:sz w:val="23"/>
          <w:szCs w:val="23"/>
        </w:rPr>
      </w:pPr>
      <w:r>
        <w:rPr>
          <w:sz w:val="23"/>
          <w:szCs w:val="23"/>
        </w:rPr>
        <w:t xml:space="preserve">Printed Name </w:t>
      </w:r>
    </w:p>
    <w:p w:rsidR="00950E87" w:rsidRDefault="00950E87" w:rsidP="00950E87">
      <w:pPr>
        <w:pStyle w:val="Default"/>
        <w:rPr>
          <w:sz w:val="23"/>
          <w:szCs w:val="23"/>
        </w:rPr>
      </w:pPr>
    </w:p>
    <w:p w:rsidR="00950E87" w:rsidRDefault="00950E87" w:rsidP="00950E87">
      <w:pPr>
        <w:pStyle w:val="Default"/>
        <w:rPr>
          <w:sz w:val="23"/>
          <w:szCs w:val="23"/>
        </w:rPr>
      </w:pPr>
    </w:p>
    <w:p w:rsidR="00DA6989" w:rsidRPr="00950E87" w:rsidRDefault="00950E87" w:rsidP="00950E87">
      <w:pPr>
        <w:pStyle w:val="Default"/>
        <w:rPr>
          <w:sz w:val="23"/>
          <w:szCs w:val="23"/>
        </w:rPr>
      </w:pPr>
      <w:r>
        <w:rPr>
          <w:sz w:val="23"/>
          <w:szCs w:val="23"/>
        </w:rPr>
        <w:t xml:space="preserve">Thank you again for your support of the DCCC. Obviously, individuals should make their own determinations about giving, and should consult as appropriate with their own employer or counsel. Still, those with questions about the DCCC's use of their funds should feel free to contact the committee at any time. Please do not hesitate to contact </w:t>
      </w:r>
      <w:r>
        <w:rPr>
          <w:sz w:val="23"/>
          <w:szCs w:val="23"/>
        </w:rPr>
        <w:softHyphen/>
      </w:r>
      <w:r>
        <w:rPr>
          <w:sz w:val="23"/>
          <w:szCs w:val="23"/>
        </w:rPr>
        <w:softHyphen/>
      </w:r>
      <w:r>
        <w:rPr>
          <w:sz w:val="23"/>
          <w:szCs w:val="23"/>
        </w:rPr>
        <w:softHyphen/>
      </w:r>
      <w:r>
        <w:rPr>
          <w:sz w:val="23"/>
          <w:szCs w:val="23"/>
        </w:rPr>
        <w:softHyphen/>
        <w:t>_______ at (202) XXX-XXXX if you have any additional questions.</w:t>
      </w:r>
    </w:p>
    <w:sectPr w:rsidR="00DA6989" w:rsidRPr="00950E87" w:rsidSect="00DA69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06BF0"/>
    <w:multiLevelType w:val="hybridMultilevel"/>
    <w:tmpl w:val="7B0E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E87"/>
    <w:rsid w:val="00345089"/>
    <w:rsid w:val="004401DC"/>
    <w:rsid w:val="00821C4F"/>
    <w:rsid w:val="00950E87"/>
    <w:rsid w:val="00DA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E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2108</Characters>
  <Application>Microsoft Office Word</Application>
  <DocSecurity>0</DocSecurity>
  <Lines>17</Lines>
  <Paragraphs>4</Paragraphs>
  <ScaleCrop>false</ScaleCrop>
  <Company>DCCC</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dc:creator>
  <cp:lastModifiedBy>dunn</cp:lastModifiedBy>
  <cp:revision>3</cp:revision>
  <dcterms:created xsi:type="dcterms:W3CDTF">2013-05-28T21:27:00Z</dcterms:created>
  <dcterms:modified xsi:type="dcterms:W3CDTF">2013-05-28T21:30:00Z</dcterms:modified>
</cp:coreProperties>
</file>