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Dt: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9A0E79">
        <w:rPr>
          <w:rFonts w:ascii="Times New Roman" w:hAnsi="Times New Roman" w:cs="Times New Roman"/>
          <w:sz w:val="24"/>
          <w:szCs w:val="24"/>
        </w:rPr>
        <w:t xml:space="preserve">Wednesday, March </w:t>
      </w:r>
      <w:r w:rsidR="00E40391">
        <w:rPr>
          <w:rFonts w:ascii="Times New Roman" w:hAnsi="Times New Roman" w:cs="Times New Roman"/>
          <w:sz w:val="24"/>
          <w:szCs w:val="24"/>
        </w:rPr>
        <w:t>20</w:t>
      </w:r>
      <w:r w:rsidR="009A0E79">
        <w:rPr>
          <w:rFonts w:ascii="Times New Roman" w:hAnsi="Times New Roman" w:cs="Times New Roman"/>
          <w:sz w:val="24"/>
          <w:szCs w:val="24"/>
        </w:rPr>
        <w:t>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E5497B" w:rsidRPr="00CD60A7" w:rsidRDefault="00A84D0A" w:rsidP="00CD6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D60A7" w:rsidRDefault="00CD60A7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Madam Leader,</w:t>
      </w:r>
    </w:p>
    <w:p w:rsidR="00CD60A7" w:rsidRDefault="00CD60A7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Below are the proposed calls for this week for the SF POTUS event in San Francisco. Also, please see enclosed spreadsheet for the event. </w:t>
      </w:r>
      <w:r w:rsidR="00C444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Here is where we are on the event: </w:t>
      </w:r>
    </w:p>
    <w:p w:rsidR="00C4441C" w:rsidRDefault="00C4441C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Steyer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Reception hard commits/money in: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$318,400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C444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Getty Dinner hard commits/money in: </w:t>
      </w:r>
      <w:r w:rsidRPr="00C444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  <w:r w:rsidRPr="00C444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  <w:t>$1,580,800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C444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C444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C444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C444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TOTAL: </w:t>
      </w:r>
      <w:r w:rsidRPr="00C444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C444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$1,899,200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E5497B" w:rsidRPr="00E5497B" w:rsidRDefault="00E5497B" w:rsidP="0031619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E5497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Calls for April 3</w:t>
      </w:r>
      <w:r w:rsidRPr="00E5497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rd</w:t>
      </w:r>
      <w:r w:rsidRPr="00E5497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Reception &amp; Dinner with President Obama – San Francisco </w:t>
      </w:r>
    </w:p>
    <w:p w:rsidR="00316192" w:rsidRPr="00124FB8" w:rsidRDefault="007B3640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Lorin &amp; </w:t>
      </w:r>
      <w:r w:rsidR="00316192"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Dick Costolo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$32,400</w:t>
      </w:r>
    </w:p>
    <w:p w:rsidR="00316192" w:rsidRPr="00124FB8" w:rsidRDefault="00316192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Carolyn Zecca Ferris</w:t>
      </w:r>
      <w:r w:rsidR="00E549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$32,400</w:t>
      </w:r>
    </w:p>
    <w:p w:rsidR="00316192" w:rsidRPr="00124FB8" w:rsidRDefault="007B3640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Michelle Yee &amp; </w:t>
      </w:r>
      <w:r w:rsidR="00316192"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Reid Hoffman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$64,800</w:t>
      </w:r>
    </w:p>
    <w:p w:rsidR="00316192" w:rsidRPr="00124FB8" w:rsidRDefault="00D500E9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Freada &amp; </w:t>
      </w:r>
      <w:r w:rsidR="00316192" w:rsidRPr="00F771D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Mitch Kapor</w:t>
      </w:r>
      <w:r w:rsidR="00316192" w:rsidRPr="00124F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771D5">
        <w:rPr>
          <w:rFonts w:ascii="Times New Roman" w:eastAsia="Times New Roman" w:hAnsi="Times New Roman" w:cs="Times New Roman"/>
          <w:color w:val="000000"/>
          <w:sz w:val="26"/>
          <w:szCs w:val="26"/>
        </w:rPr>
        <w:t>– ASK: $32,400</w:t>
      </w:r>
    </w:p>
    <w:p w:rsidR="00316192" w:rsidRPr="00124FB8" w:rsidRDefault="00E5497B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Carolyn Davis &amp; </w:t>
      </w:r>
      <w:r w:rsidR="00316192"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Alex </w:t>
      </w:r>
      <w:proofErr w:type="spellStart"/>
      <w:r w:rsidR="00316192"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Mehran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$64,800</w:t>
      </w:r>
      <w:r w:rsidR="001079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r w:rsidR="00107941" w:rsidRPr="0010794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follow up call</w:t>
      </w:r>
      <w:r w:rsidR="001079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16192" w:rsidRPr="00124FB8" w:rsidRDefault="00316192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Herb Sandler</w:t>
      </w:r>
      <w:r w:rsidR="00E549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write/raise $100,000</w:t>
      </w:r>
      <w:r w:rsidR="001079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r w:rsidR="00107941" w:rsidRPr="0010794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follow up call</w:t>
      </w:r>
    </w:p>
    <w:p w:rsidR="00316192" w:rsidRPr="00F771D5" w:rsidRDefault="00316192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Eric Schmidt</w:t>
      </w:r>
      <w:r w:rsidR="00E549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$32,400</w:t>
      </w:r>
      <w:r w:rsidR="00CD60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(confirmed they are not divorced) </w:t>
      </w:r>
    </w:p>
    <w:p w:rsidR="00014244" w:rsidRPr="00F771D5" w:rsidRDefault="00316192" w:rsidP="00014244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Steve Silberstein</w:t>
      </w:r>
      <w:r w:rsidR="00014244"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14244" w:rsidRPr="00F771D5">
        <w:rPr>
          <w:rFonts w:ascii="Times New Roman" w:eastAsia="Times New Roman" w:hAnsi="Times New Roman" w:cs="Times New Roman"/>
          <w:sz w:val="26"/>
          <w:szCs w:val="26"/>
        </w:rPr>
        <w:t>– ASK: $32,400</w:t>
      </w:r>
    </w:p>
    <w:p w:rsidR="00316192" w:rsidRPr="00F771D5" w:rsidRDefault="00014244" w:rsidP="00316192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Shari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Garen Staglin</w:t>
      </w: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>– ASK: $64,800</w:t>
      </w:r>
    </w:p>
    <w:p w:rsidR="00316192" w:rsidRPr="00F771D5" w:rsidRDefault="00316192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John Thompson</w:t>
      </w:r>
      <w:r w:rsidR="00E5497B"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</w:t>
      </w:r>
      <w:r w:rsidR="00107941">
        <w:rPr>
          <w:rFonts w:ascii="Times New Roman" w:eastAsia="Times New Roman" w:hAnsi="Times New Roman" w:cs="Times New Roman"/>
          <w:sz w:val="26"/>
          <w:szCs w:val="26"/>
        </w:rPr>
        <w:t xml:space="preserve">32,400 </w:t>
      </w:r>
      <w:r w:rsidR="001079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="00107941" w:rsidRPr="0010794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follow up call</w:t>
      </w:r>
      <w:r w:rsidR="0010794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, spoke to Sandy</w:t>
      </w:r>
    </w:p>
    <w:p w:rsidR="00CD60A7" w:rsidRDefault="00CD60A7" w:rsidP="00316192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316192" w:rsidRPr="00F771D5" w:rsidRDefault="00316192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Other Suggested Calls</w:t>
      </w:r>
    </w:p>
    <w:p w:rsidR="00316192" w:rsidRPr="00F771D5" w:rsidRDefault="00E5497B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Melissa &amp; Mayor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Jason Burnett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$64,800</w:t>
      </w:r>
    </w:p>
    <w:p w:rsidR="00316192" w:rsidRPr="00F771D5" w:rsidRDefault="007B3640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Melissa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Tim Draper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$64,800</w:t>
      </w:r>
    </w:p>
    <w:p w:rsidR="00316192" w:rsidRPr="00F771D5" w:rsidRDefault="00316192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David Drummond</w:t>
      </w:r>
      <w:r w:rsidR="007B3640" w:rsidRPr="00F771D5">
        <w:rPr>
          <w:rFonts w:ascii="Times New Roman" w:eastAsia="Times New Roman" w:hAnsi="Times New Roman" w:cs="Times New Roman"/>
          <w:sz w:val="26"/>
          <w:szCs w:val="26"/>
        </w:rPr>
        <w:t>– ASK: $32,400</w:t>
      </w:r>
    </w:p>
    <w:p w:rsidR="00D500E9" w:rsidRPr="00F771D5" w:rsidRDefault="00D500E9" w:rsidP="00D500E9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Laurene Powell Jobs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> – ASK: $32,400</w:t>
      </w:r>
    </w:p>
    <w:p w:rsidR="00D500E9" w:rsidRPr="00F771D5" w:rsidRDefault="00D500E9" w:rsidP="00D500E9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Karla and Steve Jurvetson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71D5" w:rsidRPr="00F771D5">
        <w:rPr>
          <w:rFonts w:ascii="Times New Roman" w:eastAsia="Times New Roman" w:hAnsi="Times New Roman" w:cs="Times New Roman"/>
          <w:sz w:val="26"/>
          <w:szCs w:val="26"/>
        </w:rPr>
        <w:t>- $32,400</w:t>
      </w:r>
    </w:p>
    <w:p w:rsidR="00316192" w:rsidRPr="00F771D5" w:rsidRDefault="00E5497B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Reiko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Chong-Moon Lee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$32,400</w:t>
      </w:r>
      <w:r w:rsidR="001079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79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="00107941" w:rsidRPr="0010794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follow up call</w:t>
      </w:r>
    </w:p>
    <w:p w:rsidR="00316192" w:rsidRPr="00F771D5" w:rsidRDefault="00014244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Elaine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Armand Neukermans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$32,400</w:t>
      </w:r>
    </w:p>
    <w:p w:rsidR="00316192" w:rsidRPr="00F771D5" w:rsidRDefault="00014244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Sandra Dubrowolsky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Ste</w:t>
      </w: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ve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Perlman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$64,800</w:t>
      </w:r>
    </w:p>
    <w:p w:rsidR="00316192" w:rsidRPr="00F771D5" w:rsidRDefault="00014244" w:rsidP="00316192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Anahita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Shervin Pishevar</w:t>
      </w: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>ASK: $64,800</w:t>
      </w:r>
    </w:p>
    <w:p w:rsidR="00D500E9" w:rsidRPr="00F771D5" w:rsidRDefault="00D500E9" w:rsidP="00D500E9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Sally-Christine Rodgers and Randy Repass</w:t>
      </w:r>
      <w:r w:rsidR="00F771D5"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– </w:t>
      </w:r>
      <w:r w:rsidR="00F771D5" w:rsidRPr="00F771D5">
        <w:rPr>
          <w:rFonts w:ascii="Times New Roman" w:eastAsia="Times New Roman" w:hAnsi="Times New Roman" w:cs="Times New Roman"/>
          <w:sz w:val="26"/>
          <w:szCs w:val="26"/>
        </w:rPr>
        <w:t>ASK: $64,800</w:t>
      </w:r>
    </w:p>
    <w:p w:rsidR="00CE5325" w:rsidRDefault="00CE5325" w:rsidP="00CE5325">
      <w:pPr>
        <w:shd w:val="clear" w:color="auto" w:fill="FFFFFF"/>
        <w:rPr>
          <w:rFonts w:ascii="Calibri" w:eastAsia="Times New Roman" w:hAnsi="Calibri"/>
          <w:color w:val="1F497D"/>
        </w:rPr>
      </w:pPr>
    </w:p>
    <w:p w:rsidR="00CE5325" w:rsidRDefault="00CE5325" w:rsidP="00CE5325">
      <w:pPr>
        <w:shd w:val="clear" w:color="auto" w:fill="FFFFFF"/>
        <w:rPr>
          <w:rFonts w:ascii="Calibri" w:eastAsia="Times New Roman" w:hAnsi="Calibri"/>
          <w:color w:val="1F497D"/>
        </w:rPr>
      </w:pPr>
    </w:p>
    <w:p w:rsidR="00CE5325" w:rsidRDefault="00CE5325" w:rsidP="00CE5325">
      <w:pPr>
        <w:shd w:val="clear" w:color="auto" w:fill="FFFFFF"/>
        <w:rPr>
          <w:rFonts w:eastAsia="Times New Roman"/>
          <w:color w:val="000000"/>
        </w:rPr>
      </w:pPr>
      <w:r>
        <w:rPr>
          <w:rFonts w:ascii="Calibri" w:eastAsia="Times New Roman" w:hAnsi="Calibri"/>
          <w:color w:val="1F497D"/>
        </w:rPr>
        <w:t> </w:t>
      </w:r>
    </w:p>
    <w:p w:rsidR="006A634B" w:rsidRPr="00124FB8" w:rsidRDefault="006A634B" w:rsidP="003161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A634B" w:rsidRPr="00124FB8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20DF"/>
    <w:rsid w:val="00040E82"/>
    <w:rsid w:val="000654D3"/>
    <w:rsid w:val="000709E0"/>
    <w:rsid w:val="0007358B"/>
    <w:rsid w:val="0007430A"/>
    <w:rsid w:val="00090D5E"/>
    <w:rsid w:val="000A1DA1"/>
    <w:rsid w:val="000F7FAA"/>
    <w:rsid w:val="00107941"/>
    <w:rsid w:val="00113016"/>
    <w:rsid w:val="00124FB8"/>
    <w:rsid w:val="0013000C"/>
    <w:rsid w:val="00131A66"/>
    <w:rsid w:val="001921F1"/>
    <w:rsid w:val="001C6387"/>
    <w:rsid w:val="00204D10"/>
    <w:rsid w:val="002D4D2F"/>
    <w:rsid w:val="0031012E"/>
    <w:rsid w:val="00314E27"/>
    <w:rsid w:val="00316192"/>
    <w:rsid w:val="00337AFD"/>
    <w:rsid w:val="003C2E8A"/>
    <w:rsid w:val="0041571B"/>
    <w:rsid w:val="00432A80"/>
    <w:rsid w:val="00440C21"/>
    <w:rsid w:val="00497CB4"/>
    <w:rsid w:val="004B2A32"/>
    <w:rsid w:val="004C2BC3"/>
    <w:rsid w:val="004D0B0C"/>
    <w:rsid w:val="0050028D"/>
    <w:rsid w:val="0050181D"/>
    <w:rsid w:val="005B4EC8"/>
    <w:rsid w:val="005C72C6"/>
    <w:rsid w:val="005D2F7B"/>
    <w:rsid w:val="00636443"/>
    <w:rsid w:val="00650946"/>
    <w:rsid w:val="00657BB7"/>
    <w:rsid w:val="0066495B"/>
    <w:rsid w:val="00664B1A"/>
    <w:rsid w:val="006A634B"/>
    <w:rsid w:val="006C33BA"/>
    <w:rsid w:val="006C441A"/>
    <w:rsid w:val="0070542C"/>
    <w:rsid w:val="00717FDB"/>
    <w:rsid w:val="0074595B"/>
    <w:rsid w:val="007747E3"/>
    <w:rsid w:val="00796811"/>
    <w:rsid w:val="007B3640"/>
    <w:rsid w:val="007D2983"/>
    <w:rsid w:val="00816484"/>
    <w:rsid w:val="00822402"/>
    <w:rsid w:val="00831A39"/>
    <w:rsid w:val="008474F7"/>
    <w:rsid w:val="00862C97"/>
    <w:rsid w:val="00870D8F"/>
    <w:rsid w:val="00883361"/>
    <w:rsid w:val="008A2C7E"/>
    <w:rsid w:val="008A632D"/>
    <w:rsid w:val="008C09DB"/>
    <w:rsid w:val="008D4E38"/>
    <w:rsid w:val="00922677"/>
    <w:rsid w:val="0094466C"/>
    <w:rsid w:val="00960270"/>
    <w:rsid w:val="00972409"/>
    <w:rsid w:val="009A0E79"/>
    <w:rsid w:val="009D3CB8"/>
    <w:rsid w:val="009F0CDA"/>
    <w:rsid w:val="00A40451"/>
    <w:rsid w:val="00A748DB"/>
    <w:rsid w:val="00A84D0A"/>
    <w:rsid w:val="00A97052"/>
    <w:rsid w:val="00B04900"/>
    <w:rsid w:val="00B10CDD"/>
    <w:rsid w:val="00B276DF"/>
    <w:rsid w:val="00B56417"/>
    <w:rsid w:val="00B715EA"/>
    <w:rsid w:val="00B90D88"/>
    <w:rsid w:val="00B9140E"/>
    <w:rsid w:val="00B95E22"/>
    <w:rsid w:val="00BA21AA"/>
    <w:rsid w:val="00BA2DCE"/>
    <w:rsid w:val="00BE706B"/>
    <w:rsid w:val="00C06238"/>
    <w:rsid w:val="00C229DD"/>
    <w:rsid w:val="00C4441C"/>
    <w:rsid w:val="00C567B4"/>
    <w:rsid w:val="00C96334"/>
    <w:rsid w:val="00CD60A7"/>
    <w:rsid w:val="00CE5325"/>
    <w:rsid w:val="00D1653E"/>
    <w:rsid w:val="00D2572A"/>
    <w:rsid w:val="00D500E9"/>
    <w:rsid w:val="00D90027"/>
    <w:rsid w:val="00D94A8C"/>
    <w:rsid w:val="00DA5E56"/>
    <w:rsid w:val="00DC358D"/>
    <w:rsid w:val="00DC629B"/>
    <w:rsid w:val="00DD4F07"/>
    <w:rsid w:val="00DE0C3A"/>
    <w:rsid w:val="00DF0C8A"/>
    <w:rsid w:val="00DF584C"/>
    <w:rsid w:val="00E15AC1"/>
    <w:rsid w:val="00E40391"/>
    <w:rsid w:val="00E408F5"/>
    <w:rsid w:val="00E5497B"/>
    <w:rsid w:val="00E84843"/>
    <w:rsid w:val="00E921E2"/>
    <w:rsid w:val="00E96D32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D68E9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1FD63-98C0-4C0C-87E7-D045221F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4</cp:revision>
  <cp:lastPrinted>2013-03-06T18:55:00Z</cp:lastPrinted>
  <dcterms:created xsi:type="dcterms:W3CDTF">2013-03-19T20:52:00Z</dcterms:created>
  <dcterms:modified xsi:type="dcterms:W3CDTF">2013-03-19T21:00:00Z</dcterms:modified>
</cp:coreProperties>
</file>